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6EA9" w14:textId="4A75F255" w:rsidR="006A17E8" w:rsidRPr="006A17E8" w:rsidRDefault="00DF1EF5" w:rsidP="006A17E8">
      <w:pPr>
        <w:rPr>
          <w:rFonts w:ascii="Times New Roman" w:hAnsi="Times New Roman" w:cs="Times New Roman"/>
          <w:sz w:val="24"/>
        </w:rPr>
      </w:pPr>
      <w:r>
        <w:rPr>
          <w:rFonts w:ascii="Times New Roman" w:hAnsi="Times New Roman" w:cs="Times New Roman"/>
          <w:sz w:val="24"/>
        </w:rPr>
        <w:t>18</w:t>
      </w:r>
      <w:r w:rsidR="00396AD6" w:rsidRPr="00396AD6">
        <w:rPr>
          <w:rFonts w:ascii="Times New Roman" w:hAnsi="Times New Roman" w:cs="Times New Roman"/>
          <w:sz w:val="24"/>
          <w:vertAlign w:val="superscript"/>
        </w:rPr>
        <w:t>th</w:t>
      </w:r>
      <w:r w:rsidR="00BA0274">
        <w:rPr>
          <w:rFonts w:ascii="Times New Roman" w:hAnsi="Times New Roman" w:cs="Times New Roman"/>
          <w:sz w:val="24"/>
        </w:rPr>
        <w:t xml:space="preserve"> </w:t>
      </w:r>
      <w:r>
        <w:rPr>
          <w:rFonts w:ascii="Times New Roman" w:hAnsi="Times New Roman" w:cs="Times New Roman"/>
          <w:sz w:val="24"/>
        </w:rPr>
        <w:t>February</w:t>
      </w:r>
      <w:r w:rsidR="006A17E8" w:rsidRPr="006A17E8">
        <w:rPr>
          <w:rFonts w:ascii="Times New Roman" w:hAnsi="Times New Roman" w:cs="Times New Roman"/>
          <w:sz w:val="24"/>
        </w:rPr>
        <w:t xml:space="preserve"> 202</w:t>
      </w:r>
      <w:r>
        <w:rPr>
          <w:rFonts w:ascii="Times New Roman" w:hAnsi="Times New Roman" w:cs="Times New Roman"/>
          <w:sz w:val="24"/>
        </w:rPr>
        <w:t>2</w:t>
      </w:r>
    </w:p>
    <w:p w14:paraId="50D8FB12" w14:textId="77777777" w:rsidR="006A17E8" w:rsidRPr="006A17E8" w:rsidRDefault="006A17E8" w:rsidP="006A17E8">
      <w:pPr>
        <w:rPr>
          <w:rFonts w:ascii="Times New Roman" w:hAnsi="Times New Roman" w:cs="Times New Roman"/>
          <w:sz w:val="24"/>
        </w:rPr>
      </w:pPr>
    </w:p>
    <w:p w14:paraId="7273BCE3" w14:textId="13AFE45A" w:rsidR="00A96532" w:rsidRDefault="006F771E" w:rsidP="00140C3E">
      <w:pPr>
        <w:rPr>
          <w:rFonts w:ascii="Times New Roman" w:hAnsi="Times New Roman" w:cs="Times New Roman"/>
          <w:sz w:val="24"/>
        </w:rPr>
      </w:pPr>
      <w:r w:rsidRPr="006F771E">
        <w:rPr>
          <w:rFonts w:ascii="Times New Roman" w:hAnsi="Times New Roman" w:cs="Times New Roman"/>
          <w:sz w:val="24"/>
        </w:rPr>
        <w:t xml:space="preserve">Prof. Dr. </w:t>
      </w:r>
      <w:proofErr w:type="spellStart"/>
      <w:r w:rsidRPr="006F771E">
        <w:rPr>
          <w:rFonts w:ascii="Times New Roman" w:hAnsi="Times New Roman" w:cs="Times New Roman"/>
          <w:sz w:val="24"/>
        </w:rPr>
        <w:t>Fukumi</w:t>
      </w:r>
      <w:proofErr w:type="spellEnd"/>
      <w:r w:rsidRPr="006F771E">
        <w:rPr>
          <w:rFonts w:ascii="Times New Roman" w:hAnsi="Times New Roman" w:cs="Times New Roman"/>
          <w:sz w:val="24"/>
        </w:rPr>
        <w:t xml:space="preserve"> Furukawa</w:t>
      </w:r>
    </w:p>
    <w:p w14:paraId="70957B26" w14:textId="3E58DF1A" w:rsidR="00140C3E" w:rsidRDefault="00140C3E" w:rsidP="00140C3E">
      <w:pPr>
        <w:rPr>
          <w:rFonts w:ascii="Times New Roman" w:hAnsi="Times New Roman" w:cs="Times New Roman"/>
          <w:sz w:val="24"/>
        </w:rPr>
      </w:pPr>
      <w:r w:rsidRPr="00140C3E">
        <w:rPr>
          <w:rFonts w:ascii="Times New Roman" w:hAnsi="Times New Roman" w:cs="Times New Roman"/>
          <w:sz w:val="24"/>
        </w:rPr>
        <w:t>Editor-in-Chief</w:t>
      </w:r>
    </w:p>
    <w:p w14:paraId="464F1B24" w14:textId="54FA1B01" w:rsidR="00020BBE" w:rsidRDefault="006F771E" w:rsidP="006A17E8">
      <w:pPr>
        <w:rPr>
          <w:rFonts w:ascii="Times New Roman" w:hAnsi="Times New Roman" w:cs="Times New Roman"/>
          <w:i/>
          <w:iCs/>
          <w:sz w:val="24"/>
        </w:rPr>
      </w:pPr>
      <w:r w:rsidRPr="006F771E">
        <w:rPr>
          <w:rFonts w:ascii="Times New Roman" w:hAnsi="Times New Roman" w:cs="Times New Roman"/>
          <w:i/>
          <w:iCs/>
          <w:sz w:val="24"/>
        </w:rPr>
        <w:t>Trends in Immunotherapy</w:t>
      </w:r>
    </w:p>
    <w:p w14:paraId="174EE28E" w14:textId="77777777" w:rsidR="00A96532" w:rsidRPr="00A96532" w:rsidRDefault="00A96532" w:rsidP="006A17E8">
      <w:pPr>
        <w:rPr>
          <w:rFonts w:ascii="Times New Roman" w:hAnsi="Times New Roman" w:cs="Times New Roman"/>
          <w:sz w:val="24"/>
        </w:rPr>
      </w:pPr>
    </w:p>
    <w:p w14:paraId="44ED8DB3" w14:textId="2011B59A" w:rsidR="006A17E8" w:rsidRPr="006A17E8" w:rsidRDefault="006A17E8" w:rsidP="006A17E8">
      <w:pPr>
        <w:rPr>
          <w:rFonts w:ascii="Times New Roman" w:hAnsi="Times New Roman" w:cs="Times New Roman"/>
          <w:sz w:val="24"/>
        </w:rPr>
      </w:pPr>
      <w:r w:rsidRPr="006A17E8">
        <w:rPr>
          <w:rFonts w:ascii="Times New Roman" w:hAnsi="Times New Roman" w:cs="Times New Roman"/>
          <w:sz w:val="24"/>
        </w:rPr>
        <w:t>Dear Editor</w:t>
      </w:r>
      <w:r w:rsidR="00020BBE">
        <w:rPr>
          <w:rFonts w:ascii="Times New Roman" w:hAnsi="Times New Roman" w:cs="Times New Roman"/>
          <w:sz w:val="24"/>
        </w:rPr>
        <w:t xml:space="preserve">, </w:t>
      </w:r>
    </w:p>
    <w:p w14:paraId="6861F1C7" w14:textId="77777777" w:rsidR="006A17E8" w:rsidRPr="006A17E8" w:rsidRDefault="006A17E8" w:rsidP="006A17E8">
      <w:pPr>
        <w:rPr>
          <w:rFonts w:ascii="Times New Roman" w:hAnsi="Times New Roman" w:cs="Times New Roman"/>
          <w:sz w:val="24"/>
        </w:rPr>
      </w:pPr>
    </w:p>
    <w:p w14:paraId="108552C3" w14:textId="6568787B" w:rsidR="006A17E8" w:rsidRPr="00330ABB" w:rsidRDefault="006A17E8" w:rsidP="005E4DE8">
      <w:pPr>
        <w:rPr>
          <w:rFonts w:ascii="Times New Roman" w:hAnsi="Times New Roman" w:cs="Times New Roman"/>
          <w:i/>
          <w:iCs/>
          <w:sz w:val="24"/>
        </w:rPr>
      </w:pPr>
      <w:r w:rsidRPr="006A17E8">
        <w:rPr>
          <w:rFonts w:ascii="Times New Roman" w:hAnsi="Times New Roman" w:cs="Times New Roman"/>
          <w:sz w:val="24"/>
        </w:rPr>
        <w:t xml:space="preserve">I wish to submit a case report for publication in </w:t>
      </w:r>
      <w:r w:rsidR="001F359A" w:rsidRPr="00641066">
        <w:rPr>
          <w:rFonts w:ascii="Times New Roman" w:hAnsi="Times New Roman" w:cs="Times New Roman"/>
          <w:sz w:val="24"/>
        </w:rPr>
        <w:t>the section of “</w:t>
      </w:r>
      <w:r w:rsidR="00140C3E">
        <w:rPr>
          <w:rFonts w:ascii="Times New Roman" w:hAnsi="Times New Roman" w:cs="Times New Roman"/>
          <w:sz w:val="24"/>
        </w:rPr>
        <w:t>C</w:t>
      </w:r>
      <w:r w:rsidR="00324FDB">
        <w:rPr>
          <w:rFonts w:ascii="Times New Roman" w:hAnsi="Times New Roman" w:cs="Times New Roman"/>
          <w:sz w:val="24"/>
        </w:rPr>
        <w:t>ase Report</w:t>
      </w:r>
      <w:r w:rsidR="001F359A" w:rsidRPr="00641066">
        <w:rPr>
          <w:rFonts w:ascii="Times New Roman" w:hAnsi="Times New Roman" w:cs="Times New Roman"/>
          <w:sz w:val="24"/>
        </w:rPr>
        <w:t>”</w:t>
      </w:r>
      <w:r w:rsidR="001F359A">
        <w:rPr>
          <w:rFonts w:ascii="Times New Roman" w:hAnsi="Times New Roman" w:cs="Times New Roman"/>
          <w:sz w:val="24"/>
        </w:rPr>
        <w:t xml:space="preserve"> </w:t>
      </w:r>
      <w:r w:rsidR="00595885">
        <w:rPr>
          <w:rFonts w:ascii="Times New Roman" w:hAnsi="Times New Roman" w:cs="Times New Roman"/>
          <w:sz w:val="24"/>
        </w:rPr>
        <w:t>of</w:t>
      </w:r>
      <w:r w:rsidR="001F359A">
        <w:rPr>
          <w:rFonts w:ascii="Times New Roman" w:hAnsi="Times New Roman" w:cs="Times New Roman"/>
          <w:sz w:val="24"/>
        </w:rPr>
        <w:t xml:space="preserve"> </w:t>
      </w:r>
      <w:r w:rsidR="00324FDB" w:rsidRPr="006F771E">
        <w:rPr>
          <w:rFonts w:ascii="Times New Roman" w:hAnsi="Times New Roman" w:cs="Times New Roman"/>
          <w:i/>
          <w:iCs/>
          <w:sz w:val="24"/>
        </w:rPr>
        <w:t>Trends in Immunotherapy</w:t>
      </w:r>
      <w:r w:rsidRPr="006A17E8">
        <w:rPr>
          <w:rFonts w:ascii="Times New Roman" w:hAnsi="Times New Roman" w:cs="Times New Roman"/>
          <w:sz w:val="24"/>
        </w:rPr>
        <w:t xml:space="preserve"> titled </w:t>
      </w:r>
      <w:r w:rsidRPr="002A235F">
        <w:rPr>
          <w:rFonts w:ascii="Times New Roman" w:hAnsi="Times New Roman" w:cs="Times New Roman"/>
          <w:b/>
          <w:bCs/>
          <w:sz w:val="24"/>
        </w:rPr>
        <w:t>“Pretibial Myxedema Exhibiting Prominent Asymmetrical Manifestations.”</w:t>
      </w:r>
      <w:r w:rsidRPr="006A17E8">
        <w:rPr>
          <w:rFonts w:ascii="Times New Roman" w:hAnsi="Times New Roman" w:cs="Times New Roman"/>
          <w:sz w:val="24"/>
        </w:rPr>
        <w:t xml:space="preserve"> The paper was coauthored by </w:t>
      </w:r>
      <w:r w:rsidR="007B2410">
        <w:rPr>
          <w:rFonts w:ascii="Times New Roman" w:hAnsi="Times New Roman" w:cs="Times New Roman"/>
          <w:sz w:val="24"/>
        </w:rPr>
        <w:t>Atsushi Otsuka</w:t>
      </w:r>
      <w:r w:rsidR="001A2A89">
        <w:rPr>
          <w:rFonts w:ascii="Times New Roman" w:hAnsi="Times New Roman" w:cs="Times New Roman"/>
          <w:sz w:val="24"/>
        </w:rPr>
        <w:t xml:space="preserve"> and </w:t>
      </w:r>
      <w:r w:rsidRPr="006A17E8">
        <w:rPr>
          <w:rFonts w:ascii="Times New Roman" w:hAnsi="Times New Roman" w:cs="Times New Roman"/>
          <w:sz w:val="24"/>
        </w:rPr>
        <w:t xml:space="preserve">Kaoru Tsujioka. </w:t>
      </w:r>
    </w:p>
    <w:p w14:paraId="65C4B2CB" w14:textId="77777777" w:rsidR="006A17E8" w:rsidRPr="006A17E8" w:rsidRDefault="006A17E8" w:rsidP="006A17E8">
      <w:pPr>
        <w:rPr>
          <w:rFonts w:ascii="Times New Roman" w:hAnsi="Times New Roman" w:cs="Times New Roman"/>
          <w:sz w:val="24"/>
        </w:rPr>
      </w:pPr>
    </w:p>
    <w:p w14:paraId="54630E9C" w14:textId="60E78F69" w:rsidR="006A17E8" w:rsidRDefault="00FC02AA" w:rsidP="006A17E8">
      <w:pPr>
        <w:rPr>
          <w:rFonts w:ascii="Times New Roman" w:hAnsi="Times New Roman" w:cs="Times New Roman"/>
          <w:sz w:val="24"/>
        </w:rPr>
      </w:pPr>
      <w:r w:rsidRPr="00FC02AA">
        <w:rPr>
          <w:rFonts w:ascii="Times New Roman" w:hAnsi="Times New Roman" w:cs="Times New Roman"/>
          <w:sz w:val="24"/>
        </w:rPr>
        <w:t>Pretibial myxedema (PTM) is an uncommon cutaneous manifestation of Graves’ disease and usually presents as symmetrical thickening and induration of the shins and dorsum of the feet. We report a peculiar case of PTM exhibiting prominent asymmetrical distribution at the time of recurrence. The patient was a 62-year-old Japanese man who had Graves’ disease, and later presented with features of pretibial myxedema that were more prominent on the right leg compared to the left. He frequently slept on his right side; therefore, we suggest that gravity and other mechanical factors are involved in the pathogenesis of PTM. We believe that our study makes a significant contribution to the literature because cases of asymmetrical PTM are rarely reported and the underlying mechanisms are unknown. This report attempts to provide a logical explanation for this rare occurrence.</w:t>
      </w:r>
    </w:p>
    <w:p w14:paraId="2E7592CD" w14:textId="77777777" w:rsidR="00FC02AA" w:rsidRPr="00FC02AA" w:rsidRDefault="00FC02AA" w:rsidP="006A17E8">
      <w:pPr>
        <w:rPr>
          <w:rFonts w:ascii="Times New Roman" w:hAnsi="Times New Roman" w:cs="Times New Roman"/>
          <w:sz w:val="24"/>
        </w:rPr>
      </w:pPr>
    </w:p>
    <w:p w14:paraId="2E60337C" w14:textId="04121B5E" w:rsidR="006A17E8" w:rsidRDefault="006A17E8" w:rsidP="006A17E8">
      <w:pPr>
        <w:rPr>
          <w:rFonts w:ascii="Times New Roman" w:hAnsi="Times New Roman" w:cs="Times New Roman"/>
          <w:sz w:val="24"/>
        </w:rPr>
      </w:pPr>
      <w:r w:rsidRPr="006A17E8">
        <w:rPr>
          <w:rFonts w:ascii="Times New Roman" w:hAnsi="Times New Roman" w:cs="Times New Roman"/>
          <w:sz w:val="24"/>
        </w:rPr>
        <w:t xml:space="preserve">Further, we believe that this paper will be of interest to the readership of your journal because this case provides modest evidence supporting the involvement of local and mechanical factors in the pathogenesis of pretibial myxedema. </w:t>
      </w:r>
    </w:p>
    <w:p w14:paraId="45B08AEA" w14:textId="77777777" w:rsidR="00511026" w:rsidRPr="00511026" w:rsidRDefault="00511026" w:rsidP="006A17E8">
      <w:pPr>
        <w:rPr>
          <w:rFonts w:ascii="Times New Roman" w:hAnsi="Times New Roman" w:cs="Times New Roman"/>
          <w:sz w:val="24"/>
        </w:rPr>
      </w:pPr>
    </w:p>
    <w:p w14:paraId="3BA3F164" w14:textId="61162C95" w:rsidR="006A17E8" w:rsidRPr="003D7A33" w:rsidRDefault="006A17E8" w:rsidP="006A17E8">
      <w:pPr>
        <w:rPr>
          <w:rFonts w:ascii="Times New Roman" w:hAnsi="Times New Roman" w:cs="Times New Roman"/>
          <w:sz w:val="24"/>
        </w:rPr>
      </w:pPr>
      <w:r w:rsidRPr="006A17E8">
        <w:rPr>
          <w:rFonts w:ascii="Times New Roman" w:hAnsi="Times New Roman" w:cs="Times New Roman"/>
          <w:sz w:val="24"/>
        </w:rPr>
        <w:t>This manuscript has not bee</w:t>
      </w:r>
      <w:r w:rsidRPr="003D7A33">
        <w:rPr>
          <w:rFonts w:ascii="Times New Roman" w:hAnsi="Times New Roman" w:cs="Times New Roman"/>
          <w:sz w:val="24"/>
        </w:rPr>
        <w:t xml:space="preserve">n published or presented elsewhere in part or in entirety and is not under consideration by another journal. We have read and understood your journal’s policies, and we believe that neither the manuscript nor the study violates any of these. </w:t>
      </w:r>
      <w:r w:rsidR="00610933" w:rsidRPr="003D7A33">
        <w:rPr>
          <w:rFonts w:ascii="Times New Roman" w:hAnsi="Times New Roman" w:cs="Times New Roman"/>
          <w:sz w:val="24"/>
        </w:rPr>
        <w:t xml:space="preserve">All authors have contributed significantly, and that they are in agreement with the content of this manuscript. </w:t>
      </w:r>
      <w:r w:rsidRPr="003D7A33">
        <w:rPr>
          <w:rFonts w:ascii="Times New Roman" w:hAnsi="Times New Roman" w:cs="Times New Roman"/>
          <w:sz w:val="24"/>
        </w:rPr>
        <w:t>There are no conflicts of interest to declare.</w:t>
      </w:r>
    </w:p>
    <w:p w14:paraId="1B705EE6" w14:textId="77777777" w:rsidR="006A17E8" w:rsidRPr="003D7A33" w:rsidRDefault="006A17E8" w:rsidP="006A17E8">
      <w:pPr>
        <w:rPr>
          <w:rFonts w:ascii="Times New Roman" w:hAnsi="Times New Roman" w:cs="Times New Roman"/>
          <w:sz w:val="24"/>
        </w:rPr>
      </w:pPr>
    </w:p>
    <w:p w14:paraId="40F561AA" w14:textId="518F3CB4" w:rsidR="006A17E8" w:rsidRDefault="006A17E8" w:rsidP="006A17E8">
      <w:pPr>
        <w:rPr>
          <w:rFonts w:ascii="Times New Roman" w:hAnsi="Times New Roman" w:cs="Times New Roman"/>
          <w:sz w:val="24"/>
        </w:rPr>
      </w:pPr>
      <w:r w:rsidRPr="003D7A33">
        <w:rPr>
          <w:rFonts w:ascii="Times New Roman" w:hAnsi="Times New Roman" w:cs="Times New Roman"/>
          <w:sz w:val="24"/>
        </w:rPr>
        <w:t>Thank you for your consideration. I look forward to hearing from you.</w:t>
      </w:r>
    </w:p>
    <w:p w14:paraId="6D0C1E57" w14:textId="77777777" w:rsidR="00065FF8" w:rsidRPr="00042C86" w:rsidRDefault="00065FF8" w:rsidP="00065FF8">
      <w:pPr>
        <w:rPr>
          <w:rFonts w:ascii="Times New Roman" w:hAnsi="Times New Roman" w:cs="Times New Roman"/>
          <w:sz w:val="24"/>
        </w:rPr>
      </w:pPr>
      <w:r w:rsidRPr="00042C86">
        <w:rPr>
          <w:rFonts w:ascii="Times New Roman" w:hAnsi="Times New Roman" w:cs="Times New Roman"/>
          <w:b/>
          <w:bCs/>
          <w:sz w:val="24"/>
        </w:rPr>
        <w:t>Conflict of interests</w:t>
      </w:r>
      <w:r w:rsidRPr="00042C86">
        <w:rPr>
          <w:rFonts w:ascii="Times New Roman" w:hAnsi="Times New Roman" w:cs="Times New Roman"/>
          <w:sz w:val="24"/>
        </w:rPr>
        <w:t>: None declared.</w:t>
      </w:r>
    </w:p>
    <w:p w14:paraId="7F1894A9" w14:textId="3EAA231C" w:rsidR="00065FF8" w:rsidRPr="00065FF8" w:rsidRDefault="00065FF8" w:rsidP="006A17E8">
      <w:pPr>
        <w:rPr>
          <w:rFonts w:ascii="Times New Roman" w:hAnsi="Times New Roman" w:cs="Times New Roman"/>
          <w:sz w:val="24"/>
        </w:rPr>
      </w:pPr>
      <w:r w:rsidRPr="00042C86">
        <w:rPr>
          <w:rFonts w:ascii="Times New Roman" w:hAnsi="Times New Roman" w:cs="Times New Roman"/>
          <w:b/>
          <w:bCs/>
          <w:sz w:val="24"/>
        </w:rPr>
        <w:t>Informed consent</w:t>
      </w:r>
      <w:r w:rsidRPr="00042C86">
        <w:rPr>
          <w:rFonts w:ascii="Times New Roman" w:hAnsi="Times New Roman" w:cs="Times New Roman"/>
          <w:sz w:val="24"/>
        </w:rPr>
        <w:t>: Written informed consent was obtained from all subjects before the study.</w:t>
      </w:r>
    </w:p>
    <w:p w14:paraId="20B094DF" w14:textId="77777777" w:rsidR="006A17E8" w:rsidRPr="00FC02AA" w:rsidRDefault="006A17E8" w:rsidP="006A17E8">
      <w:pPr>
        <w:rPr>
          <w:rFonts w:ascii="Times New Roman" w:hAnsi="Times New Roman" w:cs="Times New Roman" w:hint="eastAsia"/>
          <w:sz w:val="24"/>
        </w:rPr>
      </w:pPr>
    </w:p>
    <w:p w14:paraId="314BE7E2" w14:textId="77777777" w:rsidR="006A17E8" w:rsidRPr="006A17E8" w:rsidRDefault="006A17E8" w:rsidP="006A17E8">
      <w:pPr>
        <w:rPr>
          <w:rFonts w:ascii="Times New Roman" w:hAnsi="Times New Roman" w:cs="Times New Roman"/>
          <w:sz w:val="24"/>
        </w:rPr>
      </w:pPr>
      <w:r w:rsidRPr="006A17E8">
        <w:rPr>
          <w:rFonts w:ascii="Times New Roman" w:hAnsi="Times New Roman" w:cs="Times New Roman"/>
          <w:sz w:val="24"/>
        </w:rPr>
        <w:t>Sincerely,</w:t>
      </w:r>
    </w:p>
    <w:p w14:paraId="480B9DC5" w14:textId="72CF1B31" w:rsidR="006A17E8" w:rsidRPr="006A17E8" w:rsidRDefault="00337283" w:rsidP="006A17E8">
      <w:pPr>
        <w:rPr>
          <w:rFonts w:ascii="Times New Roman" w:hAnsi="Times New Roman" w:cs="Times New Roman"/>
          <w:sz w:val="24"/>
        </w:rPr>
      </w:pPr>
      <w:r>
        <w:rPr>
          <w:rFonts w:ascii="Times New Roman" w:hAnsi="Times New Roman" w:cs="Times New Roman"/>
          <w:sz w:val="24"/>
        </w:rPr>
        <w:t>Tomoya Sawada</w:t>
      </w:r>
      <w:r w:rsidR="006A17E8" w:rsidRPr="006A17E8">
        <w:rPr>
          <w:rFonts w:ascii="Times New Roman" w:hAnsi="Times New Roman" w:cs="Times New Roman"/>
          <w:sz w:val="24"/>
        </w:rPr>
        <w:t xml:space="preserve">, MD </w:t>
      </w:r>
    </w:p>
    <w:p w14:paraId="04327F25" w14:textId="77777777" w:rsidR="006A344D" w:rsidRDefault="006A17E8" w:rsidP="006A17E8">
      <w:pPr>
        <w:rPr>
          <w:rFonts w:ascii="Times New Roman" w:hAnsi="Times New Roman" w:cs="Times New Roman"/>
          <w:sz w:val="24"/>
        </w:rPr>
      </w:pPr>
      <w:r w:rsidRPr="006A17E8">
        <w:rPr>
          <w:rFonts w:ascii="Times New Roman" w:hAnsi="Times New Roman" w:cs="Times New Roman"/>
          <w:sz w:val="24"/>
        </w:rPr>
        <w:t>Department of Dermatology, Japanese Red Cross Wakayama Medical Center</w:t>
      </w:r>
    </w:p>
    <w:p w14:paraId="00B07226" w14:textId="75CA7F72" w:rsidR="006A17E8" w:rsidRPr="006A17E8" w:rsidRDefault="006A17E8" w:rsidP="006A17E8">
      <w:pPr>
        <w:rPr>
          <w:rFonts w:ascii="Times New Roman" w:hAnsi="Times New Roman" w:cs="Times New Roman"/>
          <w:sz w:val="24"/>
        </w:rPr>
      </w:pPr>
      <w:r w:rsidRPr="006A17E8">
        <w:rPr>
          <w:rFonts w:ascii="Times New Roman" w:hAnsi="Times New Roman" w:cs="Times New Roman"/>
          <w:sz w:val="24"/>
        </w:rPr>
        <w:t>4-20</w:t>
      </w:r>
      <w:r w:rsidR="006A344D">
        <w:rPr>
          <w:rFonts w:ascii="Times New Roman" w:hAnsi="Times New Roman" w:cs="Times New Roman"/>
          <w:sz w:val="24"/>
        </w:rPr>
        <w:t>,</w:t>
      </w:r>
      <w:r w:rsidRPr="006A17E8">
        <w:rPr>
          <w:rFonts w:ascii="Times New Roman" w:hAnsi="Times New Roman" w:cs="Times New Roman"/>
          <w:sz w:val="24"/>
        </w:rPr>
        <w:t xml:space="preserve"> Komatsubaradori, Wakayama</w:t>
      </w:r>
      <w:r w:rsidR="005A2928">
        <w:rPr>
          <w:rFonts w:ascii="Times New Roman" w:hAnsi="Times New Roman" w:cs="Times New Roman"/>
          <w:sz w:val="24"/>
        </w:rPr>
        <w:t>, Wakayama</w:t>
      </w:r>
      <w:r w:rsidR="006A344D">
        <w:rPr>
          <w:rFonts w:ascii="Times New Roman" w:hAnsi="Times New Roman" w:cs="Times New Roman"/>
          <w:sz w:val="24"/>
        </w:rPr>
        <w:t xml:space="preserve"> </w:t>
      </w:r>
      <w:r w:rsidRPr="006A17E8">
        <w:rPr>
          <w:rFonts w:ascii="Times New Roman" w:hAnsi="Times New Roman" w:cs="Times New Roman"/>
          <w:sz w:val="24"/>
        </w:rPr>
        <w:t>640-8558, Japa</w:t>
      </w:r>
      <w:r w:rsidR="002F39EE">
        <w:rPr>
          <w:rFonts w:ascii="Times New Roman" w:hAnsi="Times New Roman" w:cs="Times New Roman"/>
          <w:sz w:val="24"/>
        </w:rPr>
        <w:t>n</w:t>
      </w:r>
    </w:p>
    <w:p w14:paraId="0C17DEA5" w14:textId="77777777" w:rsidR="006A17E8" w:rsidRPr="006A17E8" w:rsidRDefault="006A17E8" w:rsidP="006A17E8">
      <w:pPr>
        <w:rPr>
          <w:rFonts w:ascii="Times New Roman" w:hAnsi="Times New Roman" w:cs="Times New Roman"/>
          <w:sz w:val="24"/>
        </w:rPr>
      </w:pPr>
      <w:r w:rsidRPr="006A17E8">
        <w:rPr>
          <w:rFonts w:ascii="Times New Roman" w:hAnsi="Times New Roman" w:cs="Times New Roman"/>
          <w:sz w:val="24"/>
        </w:rPr>
        <w:t xml:space="preserve">Tel: +81-73-422-4171 </w:t>
      </w:r>
    </w:p>
    <w:p w14:paraId="0AC51452" w14:textId="77777777" w:rsidR="006A17E8" w:rsidRPr="006A17E8" w:rsidRDefault="006A17E8" w:rsidP="006A17E8">
      <w:pPr>
        <w:rPr>
          <w:rFonts w:ascii="Times New Roman" w:hAnsi="Times New Roman" w:cs="Times New Roman"/>
          <w:sz w:val="24"/>
        </w:rPr>
      </w:pPr>
      <w:r w:rsidRPr="006A17E8">
        <w:rPr>
          <w:rFonts w:ascii="Times New Roman" w:hAnsi="Times New Roman" w:cs="Times New Roman"/>
          <w:sz w:val="24"/>
        </w:rPr>
        <w:t xml:space="preserve">Fax: +81-73-426-1168 </w:t>
      </w:r>
    </w:p>
    <w:p w14:paraId="04C1074A" w14:textId="602048A1" w:rsidR="00065FF8" w:rsidRDefault="006A17E8" w:rsidP="006A17E8">
      <w:pPr>
        <w:rPr>
          <w:rFonts w:ascii="Times New Roman" w:hAnsi="Times New Roman" w:cs="Times New Roman" w:hint="eastAsia"/>
          <w:sz w:val="24"/>
        </w:rPr>
      </w:pPr>
      <w:r w:rsidRPr="006A17E8">
        <w:rPr>
          <w:rFonts w:ascii="Times New Roman" w:hAnsi="Times New Roman" w:cs="Times New Roman"/>
          <w:sz w:val="24"/>
        </w:rPr>
        <w:t xml:space="preserve">E-mail: </w:t>
      </w:r>
      <w:r w:rsidR="00065FF8">
        <w:rPr>
          <w:rFonts w:ascii="Times New Roman" w:hAnsi="Times New Roman" w:cs="Times New Roman"/>
          <w:sz w:val="24"/>
        </w:rPr>
        <w:t>tsawada1206@gmail.com</w:t>
      </w:r>
    </w:p>
    <w:sectPr w:rsidR="00065FF8" w:rsidSect="00A75FCA">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E8"/>
    <w:rsid w:val="00020BBE"/>
    <w:rsid w:val="00042C86"/>
    <w:rsid w:val="00065FF8"/>
    <w:rsid w:val="000F4F1C"/>
    <w:rsid w:val="00140C3E"/>
    <w:rsid w:val="001A2A89"/>
    <w:rsid w:val="001F359A"/>
    <w:rsid w:val="0020045E"/>
    <w:rsid w:val="002A235F"/>
    <w:rsid w:val="002F39EE"/>
    <w:rsid w:val="00324FDB"/>
    <w:rsid w:val="00330ABB"/>
    <w:rsid w:val="00337283"/>
    <w:rsid w:val="00393955"/>
    <w:rsid w:val="00396AD6"/>
    <w:rsid w:val="003D7A33"/>
    <w:rsid w:val="004B5A7C"/>
    <w:rsid w:val="00511026"/>
    <w:rsid w:val="00595885"/>
    <w:rsid w:val="005A2928"/>
    <w:rsid w:val="005A311C"/>
    <w:rsid w:val="005E4DE8"/>
    <w:rsid w:val="00610933"/>
    <w:rsid w:val="00641066"/>
    <w:rsid w:val="006A17E8"/>
    <w:rsid w:val="006A344D"/>
    <w:rsid w:val="006C7C80"/>
    <w:rsid w:val="006F771E"/>
    <w:rsid w:val="007B2410"/>
    <w:rsid w:val="007E1D9F"/>
    <w:rsid w:val="00971D64"/>
    <w:rsid w:val="009E5750"/>
    <w:rsid w:val="00A75FCA"/>
    <w:rsid w:val="00A96532"/>
    <w:rsid w:val="00AB2412"/>
    <w:rsid w:val="00AE3128"/>
    <w:rsid w:val="00B77377"/>
    <w:rsid w:val="00BA0274"/>
    <w:rsid w:val="00C11440"/>
    <w:rsid w:val="00CA1F47"/>
    <w:rsid w:val="00D80511"/>
    <w:rsid w:val="00DA734D"/>
    <w:rsid w:val="00DF1EF5"/>
    <w:rsid w:val="00EB66DA"/>
    <w:rsid w:val="00F156C4"/>
    <w:rsid w:val="00F566B5"/>
    <w:rsid w:val="00FC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EF8880"/>
  <w15:chartTrackingRefBased/>
  <w15:docId w15:val="{B892D780-09C2-864B-85E4-3934518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5FF8"/>
    <w:rPr>
      <w:color w:val="0563C1" w:themeColor="hyperlink"/>
      <w:u w:val="single"/>
    </w:rPr>
  </w:style>
  <w:style w:type="character" w:styleId="a4">
    <w:name w:val="Unresolved Mention"/>
    <w:basedOn w:val="a0"/>
    <w:uiPriority w:val="99"/>
    <w:semiHidden/>
    <w:unhideWhenUsed/>
    <w:rsid w:val="00065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088">
      <w:bodyDiv w:val="1"/>
      <w:marLeft w:val="0"/>
      <w:marRight w:val="0"/>
      <w:marTop w:val="0"/>
      <w:marBottom w:val="0"/>
      <w:divBdr>
        <w:top w:val="none" w:sz="0" w:space="0" w:color="auto"/>
        <w:left w:val="none" w:sz="0" w:space="0" w:color="auto"/>
        <w:bottom w:val="none" w:sz="0" w:space="0" w:color="auto"/>
        <w:right w:val="none" w:sz="0" w:space="0" w:color="auto"/>
      </w:divBdr>
    </w:div>
    <w:div w:id="87509822">
      <w:bodyDiv w:val="1"/>
      <w:marLeft w:val="0"/>
      <w:marRight w:val="0"/>
      <w:marTop w:val="0"/>
      <w:marBottom w:val="0"/>
      <w:divBdr>
        <w:top w:val="none" w:sz="0" w:space="0" w:color="auto"/>
        <w:left w:val="none" w:sz="0" w:space="0" w:color="auto"/>
        <w:bottom w:val="none" w:sz="0" w:space="0" w:color="auto"/>
        <w:right w:val="none" w:sz="0" w:space="0" w:color="auto"/>
      </w:divBdr>
    </w:div>
    <w:div w:id="957612602">
      <w:bodyDiv w:val="1"/>
      <w:marLeft w:val="0"/>
      <w:marRight w:val="0"/>
      <w:marTop w:val="0"/>
      <w:marBottom w:val="0"/>
      <w:divBdr>
        <w:top w:val="none" w:sz="0" w:space="0" w:color="auto"/>
        <w:left w:val="none" w:sz="0" w:space="0" w:color="auto"/>
        <w:bottom w:val="none" w:sz="0" w:space="0" w:color="auto"/>
        <w:right w:val="none" w:sz="0" w:space="0" w:color="auto"/>
      </w:divBdr>
    </w:div>
    <w:div w:id="1111319547">
      <w:bodyDiv w:val="1"/>
      <w:marLeft w:val="0"/>
      <w:marRight w:val="0"/>
      <w:marTop w:val="0"/>
      <w:marBottom w:val="0"/>
      <w:divBdr>
        <w:top w:val="none" w:sz="0" w:space="0" w:color="auto"/>
        <w:left w:val="none" w:sz="0" w:space="0" w:color="auto"/>
        <w:bottom w:val="none" w:sz="0" w:space="0" w:color="auto"/>
        <w:right w:val="none" w:sz="0" w:space="0" w:color="auto"/>
      </w:divBdr>
    </w:div>
    <w:div w:id="1531382172">
      <w:bodyDiv w:val="1"/>
      <w:marLeft w:val="0"/>
      <w:marRight w:val="0"/>
      <w:marTop w:val="0"/>
      <w:marBottom w:val="0"/>
      <w:divBdr>
        <w:top w:val="none" w:sz="0" w:space="0" w:color="auto"/>
        <w:left w:val="none" w:sz="0" w:space="0" w:color="auto"/>
        <w:bottom w:val="none" w:sz="0" w:space="0" w:color="auto"/>
        <w:right w:val="none" w:sz="0" w:space="0" w:color="auto"/>
      </w:divBdr>
    </w:div>
    <w:div w:id="1854805918">
      <w:bodyDiv w:val="1"/>
      <w:marLeft w:val="0"/>
      <w:marRight w:val="0"/>
      <w:marTop w:val="0"/>
      <w:marBottom w:val="0"/>
      <w:divBdr>
        <w:top w:val="none" w:sz="0" w:space="0" w:color="auto"/>
        <w:left w:val="none" w:sz="0" w:space="0" w:color="auto"/>
        <w:bottom w:val="none" w:sz="0" w:space="0" w:color="auto"/>
        <w:right w:val="none" w:sz="0" w:space="0" w:color="auto"/>
      </w:divBdr>
    </w:div>
    <w:div w:id="19449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智也 澤田</dc:creator>
  <cp:keywords/>
  <dc:description/>
  <cp:lastModifiedBy>智也 澤田</cp:lastModifiedBy>
  <cp:revision>4</cp:revision>
  <dcterms:created xsi:type="dcterms:W3CDTF">2022-02-18T00:26:00Z</dcterms:created>
  <dcterms:modified xsi:type="dcterms:W3CDTF">2022-02-18T00:50:00Z</dcterms:modified>
</cp:coreProperties>
</file>