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hint="eastAsia" w:ascii="Times New Roman" w:hAnsi="Times New Roman" w:cs="Times New Roman"/>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pPr>
        <w:widowControl w:val="0"/>
        <w:pBdr>
          <w:bottom w:val="single" w:color="auto" w:sz="4" w:space="1"/>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hint="eastAsia" w:ascii="Times New Roman" w:hAnsi="Times New Roman" w:cs="Times New Roman"/>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Frontiers in Smart Manufacturin</w:t>
                            </w:r>
                            <w:r>
                              <w:rPr>
                                <w:rFonts w:hint="eastAsia" w:ascii="Times New Roman" w:hAnsi="Times New Roman" w:cs="Times New Roman"/>
                                <w:bCs/>
                                <w:iCs/>
                                <w:sz w:val="16"/>
                                <w:szCs w:val="16"/>
                                <w:lang w:val="en-US" w:eastAsia="zh-CN"/>
                              </w:rPr>
                              <w:t>g</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736"/>
                            <w:bookmarkStart w:id="2" w:name="_Hlk138840737"/>
                            <w:bookmarkStart w:id="3" w:name="_Hlk138840666"/>
                            <w:bookmarkStart w:id="4" w:name="_Hlk138840665"/>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Frontiers in Smart Manufacturin</w:t>
                            </w:r>
                            <w:r>
                              <w:rPr>
                                <w:rFonts w:hint="eastAsia" w:ascii="Times New Roman" w:hAnsi="Times New Roman" w:cs="Times New Roman"/>
                                <w:bCs/>
                                <w:i/>
                                <w:iCs/>
                                <w:sz w:val="16"/>
                                <w:szCs w:val="16"/>
                                <w:lang w:val="en-US" w:eastAsia="zh-CN"/>
                              </w:rPr>
                              <w:t>g</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wps:txbx>
                      <wps:bodyPr rot="0" vert="horz" wrap="square" lIns="0" tIns="0" rIns="180000" bIns="0" anchor="t" anchorCtr="0" upright="1">
                        <a:noAutofit/>
                      </wps:bodyPr>
                    </wps:wsp>
                  </a:graphicData>
                </a:graphic>
              </wp:anchor>
            </w:drawing>
          </mc:Choice>
          <mc:Fallback>
            <w:pict>
              <v:shape id="Text Box 2" o:spid="_x0000_s1026" o:spt="202" type="#_x0000_t202" style="position:absolute;left:0pt;margin-left:0pt;margin-top:3.95pt;height:352.7pt;width:136.05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WNArWAAAABgEAAA8AAAAAAAAAAQAgAAAAIgAAAGRycy9k&#10;b3ducmV2LnhtbFBLAQIUABQAAAAIAIdO4kAKzQOpBAIAAAsEAAAOAAAAAAAAAAEAIAAAACUBAABk&#10;cnMvZTJvRG9jLnhtbFBLBQYAAAAABgAGAFkBAACbBQAAAAA=&#10;">
                <v:fill on="f" focussize="0,0"/>
                <v:stroke on="f"/>
                <v:imagedata o:title=""/>
                <o:lock v:ext="edit" aspectratio="f"/>
                <v:textbox inset="0mm,0mm,5mm,0mm">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Frontiers in Smart Manufacturin</w:t>
                      </w:r>
                      <w:r>
                        <w:rPr>
                          <w:rFonts w:hint="eastAsia" w:ascii="Times New Roman" w:hAnsi="Times New Roman" w:cs="Times New Roman"/>
                          <w:bCs/>
                          <w:iCs/>
                          <w:sz w:val="16"/>
                          <w:szCs w:val="16"/>
                          <w:lang w:val="en-US" w:eastAsia="zh-CN"/>
                        </w:rPr>
                        <w:t>g</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736"/>
                      <w:bookmarkStart w:id="2" w:name="_Hlk138840737"/>
                      <w:bookmarkStart w:id="3" w:name="_Hlk138840666"/>
                      <w:bookmarkStart w:id="4" w:name="_Hlk138840665"/>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Frontiers in Smart Manufacturin</w:t>
                      </w:r>
                      <w:r>
                        <w:rPr>
                          <w:rFonts w:hint="eastAsia" w:ascii="Times New Roman" w:hAnsi="Times New Roman" w:cs="Times New Roman"/>
                          <w:bCs/>
                          <w:i/>
                          <w:iCs/>
                          <w:sz w:val="16"/>
                          <w:szCs w:val="16"/>
                          <w:lang w:val="en-US" w:eastAsia="zh-CN"/>
                        </w:rPr>
                        <w:t>g</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v:textbox>
                <w10:wrap type="square"/>
              </v:shape>
            </w:pict>
          </mc:Fallback>
        </mc:AlternateContent>
      </w:r>
      <w:r>
        <w:rPr>
          <w:rFonts w:ascii="Times New Roman" w:hAnsi="Times New Roman" w:cs="Times New Roman"/>
          <w:b/>
          <w:sz w:val="20"/>
          <w:szCs w:val="20"/>
          <w:lang w:val="en-US"/>
        </w:rPr>
        <w:t>Abstract</w:t>
      </w:r>
      <w:r>
        <w:rPr>
          <w:rFonts w:hint="eastAsia" w:ascii="Times New Roman" w:hAnsi="Times New Roman" w:cs="Times New Roman"/>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pPr>
        <w:widowControl w:val="0"/>
        <w:pBdr>
          <w:bottom w:val="single" w:color="auto" w:sz="4" w:space="1"/>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pPr>
        <w:widowControl w:val="0"/>
        <w:autoSpaceDE w:val="0"/>
        <w:autoSpaceDN w:val="0"/>
        <w:adjustRightInd w:val="0"/>
        <w:snapToGrid w:val="0"/>
        <w:spacing w:before="240" w:after="120" w:line="288" w:lineRule="auto"/>
        <w:ind w:left="2948"/>
        <w:rPr>
          <w:rFonts w:ascii="Times New Roman" w:hAnsi="Times New Roman" w:eastAsia="Calibri" w:cs="Times New Roman"/>
          <w:b/>
          <w:sz w:val="26"/>
          <w:szCs w:val="26"/>
          <w:lang w:val="en-US"/>
        </w:rPr>
      </w:pPr>
      <w:r>
        <w:rPr>
          <w:rFonts w:ascii="Times New Roman" w:hAnsi="Times New Roman" w:eastAsia="Calibri" w:cs="Times New Roman"/>
          <w:b/>
          <w:sz w:val="26"/>
          <w:szCs w:val="26"/>
          <w:lang w:val="en-US"/>
        </w:rPr>
        <w:t>1. Introduction</w:t>
      </w:r>
    </w:p>
    <w:p>
      <w:pPr>
        <w:pStyle w:val="75"/>
        <w:spacing w:line="288" w:lineRule="auto"/>
        <w:rPr>
          <w:rFonts w:ascii="Times New Roman" w:hAnsi="Times New Roman" w:eastAsiaTheme="minorEastAsia"/>
          <w:color w:val="auto"/>
          <w:sz w:val="22"/>
          <w:szCs w:val="24"/>
          <w:lang w:eastAsia="en-US" w:bidi="ar-SA"/>
        </w:rPr>
      </w:pPr>
      <w:r>
        <w:rPr>
          <w:rFonts w:ascii="Times New Roman" w:hAnsi="Times New Roman" w:eastAsiaTheme="minorEastAsia"/>
          <w:color w:val="auto"/>
          <w:sz w:val="22"/>
          <w:szCs w:val="24"/>
          <w:lang w:eastAsia="en-US" w:bidi="ar-SA"/>
        </w:rPr>
        <w:t>The introduction of the paper should start with an explanation of why a particular research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r>
        <w:rPr>
          <w:rFonts w:ascii="Times New Roman" w:hAnsi="Times New Roman" w:cs="Times New Roman"/>
          <w:szCs w:val="24"/>
          <w:lang w:val="en-US"/>
        </w:rPr>
        <w:t>Interventionary studies involving animals or humans, and other studies that require ethical approval, must list the authority that provided approval and the corresponding ethical approval code.</w:t>
      </w:r>
      <w:bookmarkStart w:id="5" w:name="_GoBack"/>
      <w:bookmarkEnd w:id="5"/>
    </w:p>
    <w:p>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hAnsi="Times New Roman" w:eastAsia="Calibri" w:cs="Times New Roman"/>
          <w:b/>
          <w:sz w:val="26"/>
          <w:szCs w:val="26"/>
          <w:lang w:val="en-US"/>
        </w:rPr>
        <w:t>3. Results and discussion</w:t>
      </w:r>
    </w:p>
    <w:p>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Bulleted lists look like this:</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Numbered lists can be added as follows:</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hint="eastAsia" w:ascii="Times New Roman" w:hAnsi="Times New Roman" w:cs="Times New Roman"/>
          <w:bCs/>
          <w:lang w:eastAsia="zh-CN"/>
        </w:rPr>
        <w:t>irst</w:t>
      </w:r>
      <w:r>
        <w:rPr>
          <w:rFonts w:ascii="Times New Roman" w:hAnsi="Times New Roman" w:cs="Times New Roman"/>
          <w:bCs/>
        </w:rPr>
        <w:t xml:space="preserve">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pPr>
        <w:pStyle w:val="23"/>
        <w:adjustRightInd w:val="0"/>
        <w:snapToGrid w:val="0"/>
        <w:spacing w:after="0" w:line="288" w:lineRule="auto"/>
        <w:ind w:left="2948" w:firstLine="440" w:firstLineChars="200"/>
        <w:contextualSpacing w:val="0"/>
        <w:jc w:val="both"/>
        <w:rPr>
          <w:rFonts w:ascii="Times New Roman" w:hAnsi="Times New Roman" w:cs="Times New Roman"/>
          <w:bCs/>
        </w:rPr>
      </w:pPr>
      <w:r>
        <w:rPr>
          <w:rFonts w:ascii="Times New Roman" w:hAnsi="Times New Roman" w:cs="Times New Roman"/>
          <w:bCs/>
        </w:rPr>
        <w:t>The text continues here.</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hint="eastAsia" w:ascii="Times New Roman" w:hAnsi="Times New Roman" w:cs="Times New Roman"/>
          <w:b/>
          <w:sz w:val="24"/>
          <w:szCs w:val="24"/>
        </w:rPr>
        <w:t>igures</w:t>
      </w:r>
      <w:r>
        <w:rPr>
          <w:rFonts w:ascii="Times New Roman" w:hAnsi="Times New Roman" w:cs="Times New Roman"/>
          <w:b/>
          <w:sz w:val="24"/>
          <w:szCs w:val="24"/>
        </w:rPr>
        <w:t xml:space="preserve"> </w:t>
      </w:r>
      <w:r>
        <w:rPr>
          <w:rFonts w:hint="eastAsia" w:ascii="Times New Roman" w:hAnsi="Times New Roman" w:cs="Times New Roman"/>
          <w:b/>
          <w:sz w:val="24"/>
          <w:szCs w:val="24"/>
        </w:rPr>
        <w:t>a</w:t>
      </w:r>
      <w:r>
        <w:rPr>
          <w:rFonts w:ascii="Times New Roman" w:hAnsi="Times New Roman" w:cs="Times New Roman"/>
          <w:b/>
          <w:sz w:val="24"/>
          <w:szCs w:val="24"/>
        </w:rPr>
        <w:t>nd tables</w:t>
      </w:r>
    </w:p>
    <w:p>
      <w:pPr>
        <w:adjustRightInd w:val="0"/>
        <w:snapToGrid w:val="0"/>
        <w:spacing w:after="0" w:line="288" w:lineRule="auto"/>
        <w:ind w:left="2948" w:firstLine="440" w:firstLineChars="200"/>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In cases where the title needs to be extended over to the second line, the title should be aligned left.</w:t>
      </w:r>
    </w:p>
    <w:p>
      <w:pPr>
        <w:adjustRightInd w:val="0"/>
        <w:snapToGrid w:val="0"/>
        <w:spacing w:before="240" w:after="60" w:line="240" w:lineRule="auto"/>
        <w:ind w:left="2948"/>
        <w:jc w:val="center"/>
      </w:pPr>
      <w:r>
        <w:rPr>
          <w:lang w:val="en-US" w:eastAsia="zh-CN"/>
        </w:rPr>
        <w:drawing>
          <wp:inline distT="0" distB="0" distL="0" distR="0">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pPr>
        <w:widowControl w:val="0"/>
        <w:adjustRightInd w:val="0"/>
        <w:snapToGrid w:val="0"/>
        <w:spacing w:before="60" w:after="240" w:line="288" w:lineRule="auto"/>
        <w:ind w:left="2948"/>
        <w:jc w:val="center"/>
        <w:rPr>
          <w:rFonts w:ascii="Times New Roman" w:hAnsi="Times New Roman" w:eastAsia="Times New Roman" w:cs="Times New Roman"/>
          <w:b/>
          <w:bCs/>
          <w:color w:val="000000"/>
          <w:szCs w:val="18"/>
        </w:rPr>
      </w:pPr>
      <w:r>
        <w:rPr>
          <w:rFonts w:ascii="Times New Roman" w:hAnsi="Times New Roman" w:eastAsia="Times New Roman" w:cs="Times New Roman"/>
          <w:b/>
          <w:bCs/>
          <w:color w:val="000000"/>
          <w:szCs w:val="18"/>
        </w:rPr>
        <w:t xml:space="preserve">Figure 1. </w:t>
      </w:r>
      <w:r>
        <w:rPr>
          <w:rFonts w:ascii="Times New Roman" w:hAnsi="Times New Roman" w:eastAsia="Times New Roman" w:cs="Times New Roman"/>
          <w:color w:val="000000"/>
          <w:szCs w:val="18"/>
        </w:rPr>
        <w:t>Figure lable.</w:t>
      </w:r>
    </w:p>
    <w:p>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t xml:space="preserve">Table 1. </w:t>
      </w:r>
      <w:r>
        <w:rPr>
          <w:rFonts w:ascii="Times New Roman" w:hAnsi="Times New Roman" w:cs="Times New Roman"/>
        </w:rPr>
        <w:t>This is a table.</w:t>
      </w:r>
    </w:p>
    <w:tbl>
      <w:tblPr>
        <w:tblStyle w:val="16"/>
        <w:tblW w:w="7518" w:type="dxa"/>
        <w:tblInd w:w="294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57" w:type="dxa"/>
          <w:left w:w="57" w:type="dxa"/>
          <w:bottom w:w="57" w:type="dxa"/>
          <w:right w:w="57" w:type="dxa"/>
        </w:tblCellMar>
      </w:tblPr>
      <w:tblGrid>
        <w:gridCol w:w="2496"/>
        <w:gridCol w:w="3276"/>
        <w:gridCol w:w="17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pPr>
        <w:adjustRightInd w:val="0"/>
        <w:snapToGrid w:val="0"/>
        <w:spacing w:before="240" w:after="0" w:line="288" w:lineRule="auto"/>
        <w:ind w:left="2948" w:firstLine="440" w:firstLineChars="200"/>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Style w:val="15"/>
        <w:tblW w:w="0" w:type="auto"/>
        <w:jc w:val="center"/>
        <w:tblLayout w:type="autofit"/>
        <w:tblCellMar>
          <w:top w:w="0" w:type="dxa"/>
          <w:left w:w="108" w:type="dxa"/>
          <w:bottom w:w="0" w:type="dxa"/>
          <w:right w:w="108" w:type="dxa"/>
        </w:tblCellMar>
      </w:tblPr>
      <w:tblGrid>
        <w:gridCol w:w="4057"/>
        <w:gridCol w:w="4268"/>
      </w:tblGrid>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before="240" w:after="0" w:line="240" w:lineRule="auto"/>
            </w:pPr>
            <w:r>
              <w:rPr>
                <w:lang w:val="en-US" w:eastAsia="zh-CN"/>
              </w:rPr>
              <w:drawing>
                <wp:inline distT="0" distB="0" distL="0" distR="0">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pPr>
              <w:adjustRightInd w:val="0"/>
              <w:snapToGrid w:val="0"/>
              <w:spacing w:before="240" w:after="0" w:line="240" w:lineRule="auto"/>
            </w:pPr>
            <w:r>
              <w:rPr>
                <w:lang w:val="en-US" w:eastAsia="zh-CN"/>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Style w:val="15"/>
        <w:tblW w:w="101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38"/>
        <w:gridCol w:w="3089"/>
        <w:gridCol w:w="1717"/>
        <w:gridCol w:w="15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bl>
    <w:p>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hint="eastAsia" w:ascii="Times New Roman" w:hAnsi="Times New Roman" w:cs="Times New Roman"/>
          <w:b/>
          <w:sz w:val="24"/>
          <w:szCs w:val="24"/>
        </w:rPr>
        <w:t>m</w:t>
      </w:r>
      <w:r>
        <w:rPr>
          <w:rFonts w:ascii="Times New Roman" w:hAnsi="Times New Roman" w:cs="Times New Roman"/>
          <w:b/>
          <w:sz w:val="24"/>
          <w:szCs w:val="24"/>
        </w:rPr>
        <w:t xml:space="preserve">athematical </w:t>
      </w:r>
      <w:r>
        <w:rPr>
          <w:rFonts w:hint="eastAsia" w:ascii="Times New Roman" w:hAnsi="Times New Roman" w:cs="Times New Roman"/>
          <w:b/>
          <w:sz w:val="24"/>
          <w:szCs w:val="24"/>
        </w:rPr>
        <w:t>c</w:t>
      </w:r>
      <w:r>
        <w:rPr>
          <w:rFonts w:ascii="Times New Roman" w:hAnsi="Times New Roman" w:cs="Times New Roman"/>
          <w:b/>
          <w:sz w:val="24"/>
          <w:szCs w:val="24"/>
        </w:rPr>
        <w:t>omponents</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This is example 1 of an equation:</w:t>
      </w:r>
    </w:p>
    <w:tbl>
      <w:tblPr>
        <w:tblStyle w:val="15"/>
        <w:tblW w:w="7518" w:type="dxa"/>
        <w:tblInd w:w="2948" w:type="dxa"/>
        <w:tblLayout w:type="autofit"/>
        <w:tblCellMar>
          <w:top w:w="0" w:type="dxa"/>
          <w:left w:w="0" w:type="dxa"/>
          <w:bottom w:w="0" w:type="dxa"/>
          <w:right w:w="0" w:type="dxa"/>
        </w:tblCellMar>
      </w:tblPr>
      <w:tblGrid>
        <w:gridCol w:w="7258"/>
        <w:gridCol w:w="260"/>
      </w:tblGrid>
      <w:tr>
        <w:tblPrEx>
          <w:tblCellMar>
            <w:top w:w="0" w:type="dxa"/>
            <w:left w:w="0" w:type="dxa"/>
            <w:bottom w:w="0" w:type="dxa"/>
            <w:right w:w="0" w:type="dxa"/>
          </w:tblCellMar>
        </w:tblPrEx>
        <w:tc>
          <w:tcPr>
            <w:tcW w:w="7258" w:type="dxa"/>
          </w:tcPr>
          <w:p>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cs="Times New Roman"/>
        </w:rPr>
      </w:pPr>
      <w:r>
        <w:rPr>
          <w:rFonts w:ascii="Times New Roman" w:hAnsi="Times New Roman" w:cs="Times New Roman"/>
        </w:rPr>
        <w:t>This is example 2 of an equation:</w:t>
      </w:r>
    </w:p>
    <w:tbl>
      <w:tblPr>
        <w:tblStyle w:val="15"/>
        <w:tblW w:w="10467" w:type="dxa"/>
        <w:jc w:val="center"/>
        <w:tblLayout w:type="autofit"/>
        <w:tblCellMar>
          <w:top w:w="0" w:type="dxa"/>
          <w:left w:w="0" w:type="dxa"/>
          <w:bottom w:w="0" w:type="dxa"/>
          <w:right w:w="0" w:type="dxa"/>
        </w:tblCellMar>
      </w:tblPr>
      <w:tblGrid>
        <w:gridCol w:w="10206"/>
        <w:gridCol w:w="261"/>
      </w:tblGrid>
      <w:tr>
        <w:tblPrEx>
          <w:tblCellMar>
            <w:top w:w="0" w:type="dxa"/>
            <w:left w:w="0" w:type="dxa"/>
            <w:bottom w:w="0" w:type="dxa"/>
            <w:right w:w="0" w:type="dxa"/>
          </w:tblCellMar>
        </w:tblPrEx>
        <w:trPr>
          <w:jc w:val="center"/>
        </w:trPr>
        <w:tc>
          <w:tcPr>
            <w:tcW w:w="10206" w:type="dxa"/>
          </w:tcPr>
          <w:p>
            <w:pPr>
              <w:pStyle w:val="71"/>
              <w:rPr>
                <w:rFonts w:ascii="Times New Roman" w:hAnsi="Times New Roman"/>
                <w:sz w:val="21"/>
              </w:rPr>
            </w:pPr>
            <w:r>
              <w:rPr>
                <w:rFonts w:ascii="Times New Roman" w:hAnsi="Times New Roman"/>
                <w:sz w:val="21"/>
              </w:rPr>
              <w:t>a = b + c + d + e + f + g + h + i + j + k + l + m + n + o + p + q + r + s + t + u + v + w + x + y + z</w:t>
            </w:r>
          </w:p>
        </w:tc>
        <w:tc>
          <w:tcPr>
            <w:tcW w:w="261" w:type="dxa"/>
            <w:vAlign w:val="center"/>
          </w:tcPr>
          <w:p>
            <w:pPr>
              <w:pStyle w:val="72"/>
              <w:spacing w:line="260" w:lineRule="atLeast"/>
              <w:rPr>
                <w:rFonts w:ascii="Times New Roman" w:hAnsi="Times New Roman"/>
                <w:sz w:val="21"/>
              </w:rPr>
            </w:pPr>
            <w:r>
              <w:rPr>
                <w:rFonts w:ascii="Times New Roman" w:hAnsi="Times New Roman"/>
                <w:sz w:val="21"/>
              </w:rPr>
              <w:t>(2)</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Theorem-type environments (including propositions, lemmas, corollaries etc.) can be formatted as follows:</w:t>
      </w:r>
    </w:p>
    <w:p>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 Proofs must be formatted as follows:</w:t>
      </w:r>
    </w:p>
    <w:p>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hint="eastAsia" w:ascii="Times New Roman" w:hAnsi="Times New Roman" w:cs="Times New Roman"/>
          <w:b/>
          <w:bCs/>
          <w:sz w:val="26"/>
          <w:szCs w:val="26"/>
        </w:rPr>
        <w:t>iscussion</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pPr>
        <w:adjustRightInd w:val="0"/>
        <w:snapToGrid w:val="0"/>
        <w:spacing w:after="0" w:line="288" w:lineRule="auto"/>
        <w:ind w:left="2948" w:firstLine="440" w:firstLineChars="20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pPr>
        <w:adjustRightInd w:val="0"/>
        <w:snapToGrid w:val="0"/>
        <w:spacing w:before="240" w:after="120" w:line="288" w:lineRule="auto"/>
        <w:ind w:left="2948"/>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pPr>
        <w:adjustRightInd w:val="0"/>
        <w:snapToGrid w:val="0"/>
        <w:spacing w:before="120" w:after="120" w:line="288" w:lineRule="auto"/>
        <w:ind w:left="2948"/>
        <w:rPr>
          <w:rFonts w:ascii="Times New Roman" w:hAnsi="Times New Roman" w:cs="Times New Roman"/>
          <w:lang w:val="en-US"/>
        </w:rPr>
      </w:pPr>
      <w:r>
        <w:rPr>
          <w:rFonts w:ascii="Times New Roman" w:hAnsi="Times New Roman" w:cs="Times New Roman"/>
          <w:b/>
          <w:lang w:val="en-US"/>
        </w:rPr>
        <w:t>Funding</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hint="eastAsia" w:ascii="Times New Roman" w:hAnsi="Times New Roman" w:cs="Times New Roman"/>
          <w:b/>
          <w:lang w:val="en-US" w:eastAsia="zh-CN"/>
        </w:rPr>
        <w:t>cknow</w:t>
      </w:r>
      <w:r>
        <w:rPr>
          <w:rFonts w:ascii="Times New Roman" w:hAnsi="Times New Roman" w:cs="Times New Roman"/>
          <w:b/>
          <w:lang w:val="en-US"/>
        </w:rPr>
        <w:t>ledgment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Conflict of interest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pPr>
        <w:adjustRightInd w:val="0"/>
        <w:snapToGrid w:val="0"/>
        <w:spacing w:before="240" w:after="120" w:line="288" w:lineRule="auto"/>
        <w:rPr>
          <w:rFonts w:ascii="Times New Roman" w:hAnsi="Times New Roman" w:eastAsia="Times New Roman" w:cs="Times New Roman"/>
          <w:b/>
          <w:sz w:val="26"/>
          <w:szCs w:val="26"/>
          <w:lang w:val="en-US"/>
        </w:rPr>
      </w:pPr>
      <w:r>
        <w:rPr>
          <w:rFonts w:ascii="Times New Roman" w:hAnsi="Times New Roman" w:eastAsia="Times New Roman" w:cs="Times New Roman"/>
          <w:b/>
          <w:sz w:val="26"/>
          <w:szCs w:val="26"/>
          <w:lang w:val="en-US"/>
        </w:rPr>
        <w:t>References</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In the text, reference numbers should be placed in a superscript square brackets [ ] and placed before the punctuation; for example [1], [1–3] or [1,3]. For embedded citations in the text with pagination, use both parentheses and brackets to indicate the reference number and page numbers; for example [4] (p. 105), or [5] (pp. 12–18).</w:t>
      </w:r>
    </w:p>
    <w:p>
      <w:pPr>
        <w:adjustRightInd w:val="0"/>
        <w:snapToGrid w:val="0"/>
        <w:spacing w:after="12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Do not start a line with a reference number, advise to add “author names” in front of them. For one author, replacing “[1] proposes a systematic” with “Liu[1] proposes a systematic”; for two authors, replacing “[5] found that…” with “Qian and Zhao[5] found that…”; for three and more than three authors, replacing “[7] described…” with “Li et al.[7] described…”.</w:t>
      </w:r>
    </w:p>
    <w:p>
      <w:pPr>
        <w:pStyle w:val="73"/>
        <w:numPr>
          <w:ilvl w:val="0"/>
          <w:numId w:val="3"/>
        </w:numPr>
        <w:adjustRightInd w:val="0"/>
        <w:snapToGrid w:val="0"/>
        <w:spacing w:line="288" w:lineRule="auto"/>
        <w:ind w:left="420" w:hanging="420"/>
        <w:jc w:val="left"/>
        <w:rPr>
          <w:rFonts w:ascii="Times New Roman" w:hAnsi="Times New Roman" w:cs="Times New Roman"/>
        </w:rPr>
      </w:pPr>
      <w:bookmarkStart w:id="0"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Volume(Issue) (if available): Firstpage–Lastpage. doi (if available).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hint="eastAsia" w:ascii="Times New Roman" w:hAnsi="Times New Roman" w:cs="Times New Roman"/>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Location(City, Country).</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Location(City, Country). Publisher; Year.</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hint="eastAsia" w:ascii="Times New Roman" w:hAnsi="Times New Roman" w:cs="Times New Roman"/>
        </w:rPr>
        <w:t xml:space="preserve">Author FM. </w:t>
      </w:r>
      <w:r>
        <w:rPr>
          <w:rFonts w:hint="eastAsia" w:ascii="Times New Roman" w:hAnsi="Times New Roman" w:cs="Times New Roman"/>
          <w:iCs/>
        </w:rPr>
        <w:t>Title of Thesis</w:t>
      </w:r>
      <w:r>
        <w:rPr>
          <w:rFonts w:hint="eastAsia" w:ascii="Times New Roman" w:hAnsi="Times New Roman" w:cs="Times New Roman"/>
        </w:rPr>
        <w:t xml:space="preserve"> [</w:t>
      </w:r>
      <w:r>
        <w:rPr>
          <w:rFonts w:ascii="Times New Roman" w:hAnsi="Times New Roman" w:cs="Times New Roman"/>
        </w:rPr>
        <w:t>PhD thesis</w:t>
      </w:r>
      <w:r>
        <w:rPr>
          <w:rFonts w:hint="eastAsia" w:ascii="Times New Roman" w:hAnsi="Times New Roman" w:cs="Times New Roman"/>
        </w:rPr>
        <w:t>]. Degree-Granting University; Year</w:t>
      </w:r>
      <w:r>
        <w:rPr>
          <w:rFonts w:ascii="Times New Roman" w:hAnsi="Times New Roman" w:cs="Times New Roman"/>
        </w:rPr>
        <w:t>.</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0"/>
    </w:p>
    <w:sectPr>
      <w:headerReference r:id="rId6" w:type="first"/>
      <w:footerReference r:id="rId8" w:type="first"/>
      <w:headerReference r:id="rId5" w:type="default"/>
      <w:footerReference r:id="rId7" w:type="default"/>
      <w:pgSz w:w="11907" w:h="16839"/>
      <w:pgMar w:top="1361" w:right="720" w:bottom="1134" w:left="720" w:header="1134"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3 Times AzLat">
    <w:altName w:val="Cambria"/>
    <w:panose1 w:val="00000000000000000000"/>
    <w:charset w:val="CC"/>
    <w:family w:val="roman"/>
    <w:pitch w:val="default"/>
    <w:sig w:usb0="00000000" w:usb1="00000000" w:usb2="00000000" w:usb3="00000000" w:csb0="00000004" w:csb1="00000000"/>
  </w:font>
  <w:font w:name="MS Mincho">
    <w:altName w:val="Yu Gothic UI"/>
    <w:panose1 w:val="02020609040205080304"/>
    <w:charset w:val="80"/>
    <w:family w:val="modern"/>
    <w:pitch w:val="default"/>
    <w:sig w:usb0="00000000" w:usb1="00000000" w:usb2="08000012" w:usb3="00000000" w:csb0="0002009F" w:csb1="00000000"/>
  </w:font>
  <w:font w:name="Verdana">
    <w:panose1 w:val="020B0604030504040204"/>
    <w:charset w:val="00"/>
    <w:family w:val="swiss"/>
    <w:pitch w:val="default"/>
    <w:sig w:usb0="A00006FF" w:usb1="4000205B" w:usb2="00000010" w:usb3="00000000" w:csb0="2000019F" w:csb1="00000000"/>
  </w:font>
  <w:font w:name="Palatino Linotype">
    <w:panose1 w:val="02040502050505030304"/>
    <w:charset w:val="00"/>
    <w:family w:val="roman"/>
    <w:pitch w:val="default"/>
    <w:sig w:usb0="E0000287" w:usb1="40000013" w:usb2="00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889664"/>
      <w:docPartObj>
        <w:docPartGallery w:val="autotext"/>
      </w:docPartObj>
    </w:sdtPr>
    <w:sdtContent>
      <w:p>
        <w:pPr>
          <w:pStyle w:val="8"/>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center"/>
      <w:rPr>
        <w:rFonts w:ascii="Times New Roman" w:hAnsi="Times New Roman" w:cs="Times New Roman"/>
        <w:sz w:val="16"/>
        <w:szCs w:val="16"/>
      </w:rPr>
    </w:pPr>
    <w:r>
      <w:rPr>
        <w:rFonts w:hint="eastAsia" w:ascii="Times New Roman" w:hAnsi="Times New Roman" w:cs="Times New Roman"/>
        <w:bCs/>
        <w:i/>
        <w:iCs/>
        <w:sz w:val="16"/>
        <w:szCs w:val="16"/>
        <w:lang w:val="en-GB"/>
      </w:rPr>
      <w:t>Frontiers in Smart Manufacturin</w:t>
    </w:r>
    <w:r>
      <w:rPr>
        <w:rFonts w:hint="eastAsia" w:ascii="Times New Roman" w:hAnsi="Times New Roman" w:cs="Times New Roman"/>
        <w:bCs/>
        <w:i/>
        <w:iCs/>
        <w:sz w:val="16"/>
        <w:szCs w:val="16"/>
        <w:lang w:val="en-US" w:eastAsia="zh-CN"/>
      </w:rPr>
      <w:t>g</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(1), x.</w:t>
    </w:r>
  </w:p>
  <w:p>
    <w:pPr>
      <w:pStyle w:val="9"/>
      <w:pBdr>
        <w:bottom w:val="single" w:color="auto" w:sz="4" w:space="1"/>
      </w:pBdr>
      <w:adjustRightInd w:val="0"/>
      <w:snapToGrid w:val="0"/>
      <w:spacing w:after="360"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right"/>
      <w:rPr>
        <w:rFonts w:ascii="Times New Roman" w:hAnsi="Times New Roman" w:cs="Times New Roman"/>
        <w:sz w:val="16"/>
        <w:szCs w:val="16"/>
      </w:rPr>
    </w:pPr>
    <w:r>
      <w:rPr>
        <w:rFonts w:ascii="Times New Roman" w:hAnsi="Times New Roman" w:cs="Times New Roman"/>
        <w:bCs/>
        <w:i/>
        <w:iCs/>
        <w:sz w:val="20"/>
        <w:szCs w:val="20"/>
        <w:lang w:val="en-US" w:eastAsia="zh-CN"/>
      </w:rPr>
      <w:drawing>
        <wp:anchor distT="0" distB="0" distL="114300" distR="114300" simplePos="0" relativeHeight="251660288" behindDoc="0" locked="0" layoutInCell="1" allowOverlap="1">
          <wp:simplePos x="0" y="0"/>
          <wp:positionH relativeFrom="column">
            <wp:posOffset>53975</wp:posOffset>
          </wp:positionH>
          <wp:positionV relativeFrom="paragraph">
            <wp:posOffset>-197485</wp:posOffset>
          </wp:positionV>
          <wp:extent cx="1188085" cy="396240"/>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8000" cy="396000"/>
                  </a:xfrm>
                  <a:prstGeom prst="rect">
                    <a:avLst/>
                  </a:prstGeom>
                </pic:spPr>
              </pic:pic>
            </a:graphicData>
          </a:graphic>
        </wp:anchor>
      </w:drawing>
    </w:r>
    <w:r>
      <w:rPr>
        <w:rFonts w:ascii="Times New Roman" w:hAnsi="Times New Roman" w:cs="Times New Roman"/>
        <w:bCs/>
        <w:i/>
        <w:iCs/>
        <w:sz w:val="16"/>
        <w:szCs w:val="16"/>
        <w:lang w:val="en-GB"/>
      </w:rPr>
      <w:t xml:space="preserve"> </w:t>
    </w:r>
    <w:r>
      <w:rPr>
        <w:rFonts w:hint="eastAsia" w:ascii="Times New Roman" w:hAnsi="Times New Roman" w:cs="Times New Roman"/>
        <w:bCs/>
        <w:i/>
        <w:iCs/>
        <w:sz w:val="16"/>
        <w:szCs w:val="16"/>
        <w:lang w:val="en-GB"/>
      </w:rPr>
      <w:t>Frontiers in Smart Manufacturin</w:t>
    </w:r>
    <w:r>
      <w:rPr>
        <w:rFonts w:hint="eastAsia" w:ascii="Times New Roman" w:hAnsi="Times New Roman" w:cs="Times New Roman"/>
        <w:bCs/>
        <w:i/>
        <w:iCs/>
        <w:sz w:val="16"/>
        <w:szCs w:val="16"/>
        <w:lang w:val="en-US" w:eastAsia="zh-CN"/>
      </w:rPr>
      <w:t>g</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 xml:space="preserve">(1), x. </w:t>
    </w:r>
  </w:p>
  <w:p>
    <w:pPr>
      <w:pStyle w:val="9"/>
      <w:jc w:val="right"/>
      <w:rPr>
        <w:rFonts w:ascii="Times New Roman" w:hAnsi="Times New Roman" w:cs="Times New Roman"/>
        <w:bCs/>
        <w:i/>
        <w:iCs/>
        <w:sz w:val="20"/>
        <w:szCs w:val="20"/>
        <w:lang w:eastAsia="zh-CN"/>
      </w:rPr>
    </w:pPr>
    <w:r>
      <w:rPr>
        <w:rFonts w:ascii="Times New Roman" w:hAnsi="Times New Roman" w:cs="Times New Roman"/>
        <w:sz w:val="16"/>
        <w:szCs w:val="16"/>
      </w:rPr>
      <w:t>https://doi.org/</w:t>
    </w:r>
    <w:r>
      <w:rPr>
        <w:rFonts w:hint="eastAsia" w:ascii="Times New Roman" w:hAnsi="Times New Roman" w:cs="Times New Roman"/>
        <w:sz w:val="16"/>
        <w:szCs w:val="16"/>
        <w:lang w:eastAsia="zh-CN"/>
      </w:rPr>
      <w:t>xxx</w:t>
    </w:r>
    <w:r>
      <w:rPr>
        <w:rFonts w:ascii="Times New Roman" w:hAnsi="Times New Roman" w:cs="Times New Roman"/>
        <w:sz w:val="16"/>
        <w:szCs w:val="16"/>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05F5C"/>
    <w:multiLevelType w:val="multilevel"/>
    <w:tmpl w:val="13C05F5C"/>
    <w:lvl w:ilvl="0" w:tentative="0">
      <w:start w:val="1"/>
      <w:numFmt w:val="lowerLetter"/>
      <w:lvlText w:val="%1)"/>
      <w:lvlJc w:val="left"/>
      <w:pPr>
        <w:ind w:left="3808" w:hanging="420"/>
      </w:pPr>
    </w:lvl>
    <w:lvl w:ilvl="1" w:tentative="0">
      <w:start w:val="1"/>
      <w:numFmt w:val="lowerLetter"/>
      <w:lvlText w:val="%2)"/>
      <w:lvlJc w:val="left"/>
      <w:pPr>
        <w:ind w:left="4228" w:hanging="420"/>
      </w:pPr>
    </w:lvl>
    <w:lvl w:ilvl="2" w:tentative="0">
      <w:start w:val="1"/>
      <w:numFmt w:val="lowerRoman"/>
      <w:lvlText w:val="%3."/>
      <w:lvlJc w:val="right"/>
      <w:pPr>
        <w:ind w:left="4648" w:hanging="420"/>
      </w:pPr>
    </w:lvl>
    <w:lvl w:ilvl="3" w:tentative="0">
      <w:start w:val="1"/>
      <w:numFmt w:val="decimal"/>
      <w:lvlText w:val="%4."/>
      <w:lvlJc w:val="left"/>
      <w:pPr>
        <w:ind w:left="5068" w:hanging="420"/>
      </w:pPr>
    </w:lvl>
    <w:lvl w:ilvl="4" w:tentative="0">
      <w:start w:val="1"/>
      <w:numFmt w:val="lowerLetter"/>
      <w:lvlText w:val="%5)"/>
      <w:lvlJc w:val="left"/>
      <w:pPr>
        <w:ind w:left="5488" w:hanging="420"/>
      </w:pPr>
    </w:lvl>
    <w:lvl w:ilvl="5" w:tentative="0">
      <w:start w:val="1"/>
      <w:numFmt w:val="lowerRoman"/>
      <w:lvlText w:val="%6."/>
      <w:lvlJc w:val="right"/>
      <w:pPr>
        <w:ind w:left="5908" w:hanging="420"/>
      </w:pPr>
    </w:lvl>
    <w:lvl w:ilvl="6" w:tentative="0">
      <w:start w:val="1"/>
      <w:numFmt w:val="decimal"/>
      <w:lvlText w:val="%7."/>
      <w:lvlJc w:val="left"/>
      <w:pPr>
        <w:ind w:left="6328" w:hanging="420"/>
      </w:pPr>
    </w:lvl>
    <w:lvl w:ilvl="7" w:tentative="0">
      <w:start w:val="1"/>
      <w:numFmt w:val="lowerLetter"/>
      <w:lvlText w:val="%8)"/>
      <w:lvlJc w:val="left"/>
      <w:pPr>
        <w:ind w:left="6748" w:hanging="420"/>
      </w:pPr>
    </w:lvl>
    <w:lvl w:ilvl="8" w:tentative="0">
      <w:start w:val="1"/>
      <w:numFmt w:val="lowerRoman"/>
      <w:lvlText w:val="%9."/>
      <w:lvlJc w:val="right"/>
      <w:pPr>
        <w:ind w:left="7168" w:hanging="420"/>
      </w:pPr>
    </w:lvl>
  </w:abstractNum>
  <w:abstractNum w:abstractNumId="1">
    <w:nsid w:val="200C3006"/>
    <w:multiLevelType w:val="multilevel"/>
    <w:tmpl w:val="200C3006"/>
    <w:lvl w:ilvl="0" w:tentative="0">
      <w:start w:val="3"/>
      <w:numFmt w:val="bullet"/>
      <w:lvlText w:val="•"/>
      <w:lvlJc w:val="left"/>
      <w:pPr>
        <w:ind w:left="3788" w:hanging="420"/>
      </w:pPr>
      <w:rPr>
        <w:rFonts w:hint="eastAsia" w:ascii="宋体" w:hAnsi="宋体" w:eastAsia="宋体" w:cs="Times New Roman"/>
      </w:rPr>
    </w:lvl>
    <w:lvl w:ilvl="1" w:tentative="0">
      <w:start w:val="1"/>
      <w:numFmt w:val="bullet"/>
      <w:lvlText w:val=""/>
      <w:lvlJc w:val="left"/>
      <w:pPr>
        <w:ind w:left="4208" w:hanging="420"/>
      </w:pPr>
      <w:rPr>
        <w:rFonts w:hint="default" w:ascii="Wingdings" w:hAnsi="Wingdings"/>
      </w:rPr>
    </w:lvl>
    <w:lvl w:ilvl="2" w:tentative="0">
      <w:start w:val="1"/>
      <w:numFmt w:val="bullet"/>
      <w:lvlText w:val=""/>
      <w:lvlJc w:val="left"/>
      <w:pPr>
        <w:ind w:left="4628" w:hanging="420"/>
      </w:pPr>
      <w:rPr>
        <w:rFonts w:hint="default" w:ascii="Wingdings" w:hAnsi="Wingdings"/>
      </w:rPr>
    </w:lvl>
    <w:lvl w:ilvl="3" w:tentative="0">
      <w:start w:val="1"/>
      <w:numFmt w:val="bullet"/>
      <w:lvlText w:val=""/>
      <w:lvlJc w:val="left"/>
      <w:pPr>
        <w:ind w:left="5048" w:hanging="420"/>
      </w:pPr>
      <w:rPr>
        <w:rFonts w:hint="default" w:ascii="Wingdings" w:hAnsi="Wingdings"/>
      </w:rPr>
    </w:lvl>
    <w:lvl w:ilvl="4" w:tentative="0">
      <w:start w:val="1"/>
      <w:numFmt w:val="bullet"/>
      <w:lvlText w:val=""/>
      <w:lvlJc w:val="left"/>
      <w:pPr>
        <w:ind w:left="5468" w:hanging="420"/>
      </w:pPr>
      <w:rPr>
        <w:rFonts w:hint="default" w:ascii="Wingdings" w:hAnsi="Wingdings"/>
      </w:rPr>
    </w:lvl>
    <w:lvl w:ilvl="5" w:tentative="0">
      <w:start w:val="1"/>
      <w:numFmt w:val="bullet"/>
      <w:lvlText w:val=""/>
      <w:lvlJc w:val="left"/>
      <w:pPr>
        <w:ind w:left="5888" w:hanging="420"/>
      </w:pPr>
      <w:rPr>
        <w:rFonts w:hint="default" w:ascii="Wingdings" w:hAnsi="Wingdings"/>
      </w:rPr>
    </w:lvl>
    <w:lvl w:ilvl="6" w:tentative="0">
      <w:start w:val="1"/>
      <w:numFmt w:val="bullet"/>
      <w:lvlText w:val=""/>
      <w:lvlJc w:val="left"/>
      <w:pPr>
        <w:ind w:left="6308" w:hanging="420"/>
      </w:pPr>
      <w:rPr>
        <w:rFonts w:hint="default" w:ascii="Wingdings" w:hAnsi="Wingdings"/>
      </w:rPr>
    </w:lvl>
    <w:lvl w:ilvl="7" w:tentative="0">
      <w:start w:val="1"/>
      <w:numFmt w:val="bullet"/>
      <w:lvlText w:val=""/>
      <w:lvlJc w:val="left"/>
      <w:pPr>
        <w:ind w:left="6728" w:hanging="420"/>
      </w:pPr>
      <w:rPr>
        <w:rFonts w:hint="default" w:ascii="Wingdings" w:hAnsi="Wingdings"/>
      </w:rPr>
    </w:lvl>
    <w:lvl w:ilvl="8" w:tentative="0">
      <w:start w:val="1"/>
      <w:numFmt w:val="bullet"/>
      <w:lvlText w:val=""/>
      <w:lvlJc w:val="left"/>
      <w:pPr>
        <w:ind w:left="7148" w:hanging="420"/>
      </w:pPr>
      <w:rPr>
        <w:rFonts w:hint="default" w:ascii="Wingdings" w:hAnsi="Wingdings"/>
      </w:rPr>
    </w:lvl>
  </w:abstractNum>
  <w:abstractNum w:abstractNumId="2">
    <w:nsid w:val="73600D59"/>
    <w:multiLevelType w:val="multilevel"/>
    <w:tmpl w:val="73600D59"/>
    <w:lvl w:ilvl="0" w:tentative="0">
      <w:start w:val="1"/>
      <w:numFmt w:val="decimal"/>
      <w:lvlText w:val="%1."/>
      <w:lvlJc w:val="left"/>
      <w:pPr>
        <w:ind w:left="720" w:hanging="360"/>
      </w:pPr>
      <w:rPr>
        <w:rFonts w:ascii="Times New Roman" w:hAnsi="Times New Roman" w:eastAsia="Times New Roman" w:cs="Times New Roman"/>
        <w:b w:val="0"/>
        <w:i w:val="0"/>
        <w:color w:val="000000"/>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51FB478C"/>
    <w:rsid w:val="69C82B2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en-US" w:bidi="ar-SA"/>
    </w:rPr>
  </w:style>
  <w:style w:type="paragraph" w:styleId="2">
    <w:name w:val="heading 1"/>
    <w:basedOn w:val="1"/>
    <w:link w:val="4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6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65"/>
    <w:unhideWhenUsed/>
    <w:qFormat/>
    <w:uiPriority w:val="99"/>
  </w:style>
  <w:style w:type="paragraph" w:styleId="6">
    <w:name w:val="Body Text"/>
    <w:basedOn w:val="1"/>
    <w:link w:val="42"/>
    <w:semiHidden/>
    <w:unhideWhenUsed/>
    <w:qFormat/>
    <w:uiPriority w:val="99"/>
    <w:pPr>
      <w:spacing w:after="120"/>
    </w:pPr>
  </w:style>
  <w:style w:type="paragraph" w:styleId="7">
    <w:name w:val="Balloon Text"/>
    <w:basedOn w:val="1"/>
    <w:link w:val="50"/>
    <w:semiHidden/>
    <w:unhideWhenUsed/>
    <w:qFormat/>
    <w:uiPriority w:val="99"/>
    <w:pPr>
      <w:spacing w:after="0" w:line="240" w:lineRule="auto"/>
    </w:pPr>
    <w:rPr>
      <w:rFonts w:ascii="Tahoma" w:hAnsi="Tahoma" w:cs="Tahoma"/>
      <w:sz w:val="16"/>
      <w:szCs w:val="16"/>
    </w:rPr>
  </w:style>
  <w:style w:type="paragraph" w:styleId="8">
    <w:name w:val="footer"/>
    <w:basedOn w:val="1"/>
    <w:link w:val="54"/>
    <w:unhideWhenUsed/>
    <w:uiPriority w:val="99"/>
    <w:pPr>
      <w:tabs>
        <w:tab w:val="center" w:pos="4677"/>
        <w:tab w:val="right" w:pos="9355"/>
      </w:tabs>
      <w:spacing w:after="0" w:line="240" w:lineRule="auto"/>
    </w:pPr>
  </w:style>
  <w:style w:type="paragraph" w:styleId="9">
    <w:name w:val="header"/>
    <w:basedOn w:val="1"/>
    <w:link w:val="53"/>
    <w:unhideWhenUsed/>
    <w:qFormat/>
    <w:uiPriority w:val="99"/>
    <w:pPr>
      <w:tabs>
        <w:tab w:val="center" w:pos="4677"/>
        <w:tab w:val="right" w:pos="9355"/>
      </w:tabs>
      <w:spacing w:after="0" w:line="240" w:lineRule="auto"/>
    </w:pPr>
  </w:style>
  <w:style w:type="paragraph" w:styleId="10">
    <w:name w:val="List"/>
    <w:basedOn w:val="1"/>
    <w:qFormat/>
    <w:uiPriority w:val="0"/>
    <w:pPr>
      <w:spacing w:after="0" w:line="240" w:lineRule="auto"/>
      <w:ind w:left="283" w:hanging="283"/>
    </w:pPr>
    <w:rPr>
      <w:rFonts w:ascii="Times New Roman" w:hAnsi="Times New Roman" w:eastAsia="Times New Roman" w:cs="Times New Roman"/>
      <w:sz w:val="24"/>
      <w:szCs w:val="24"/>
      <w:lang w:eastAsia="ru-RU"/>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Title"/>
    <w:basedOn w:val="1"/>
    <w:link w:val="44"/>
    <w:qFormat/>
    <w:uiPriority w:val="0"/>
    <w:pPr>
      <w:spacing w:after="0" w:line="240" w:lineRule="auto"/>
      <w:jc w:val="center"/>
    </w:pPr>
    <w:rPr>
      <w:rFonts w:ascii="A3 Times AzLat" w:hAnsi="A3 Times AzLat" w:eastAsia="MS Mincho" w:cs="Times New Roman"/>
      <w:sz w:val="28"/>
      <w:szCs w:val="24"/>
      <w:lang w:eastAsia="ru-RU"/>
    </w:rPr>
  </w:style>
  <w:style w:type="paragraph" w:styleId="13">
    <w:name w:val="annotation subject"/>
    <w:basedOn w:val="5"/>
    <w:next w:val="5"/>
    <w:link w:val="66"/>
    <w:semiHidden/>
    <w:unhideWhenUsed/>
    <w:qFormat/>
    <w:uiPriority w:val="99"/>
    <w:rPr>
      <w:b/>
      <w:bCs/>
    </w:rPr>
  </w:style>
  <w:style w:type="paragraph" w:styleId="14">
    <w:name w:val="Body Text First Indent"/>
    <w:basedOn w:val="6"/>
    <w:link w:val="43"/>
    <w:qFormat/>
    <w:uiPriority w:val="0"/>
    <w:pPr>
      <w:spacing w:line="240" w:lineRule="auto"/>
      <w:ind w:firstLine="210"/>
    </w:pPr>
    <w:rPr>
      <w:rFonts w:ascii="Times New Roman" w:hAnsi="Times New Roman" w:eastAsia="MS Mincho" w:cs="Times New Roman"/>
      <w:sz w:val="24"/>
      <w:szCs w:val="24"/>
      <w:lang w:eastAsia="ru-RU"/>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qFormat/>
    <w:uiPriority w:val="20"/>
    <w:rPr>
      <w:i/>
      <w:iCs/>
    </w:rPr>
  </w:style>
  <w:style w:type="character" w:styleId="20">
    <w:name w:val="line number"/>
    <w:basedOn w:val="17"/>
    <w:semiHidden/>
    <w:unhideWhenUsed/>
    <w:uiPriority w:val="99"/>
  </w:style>
  <w:style w:type="character" w:styleId="21">
    <w:name w:val="Hyperlink"/>
    <w:qFormat/>
    <w:uiPriority w:val="99"/>
    <w:rPr>
      <w:color w:val="0000FF"/>
      <w:u w:val="single"/>
    </w:rPr>
  </w:style>
  <w:style w:type="character" w:styleId="22">
    <w:name w:val="annotation reference"/>
    <w:basedOn w:val="17"/>
    <w:unhideWhenUsed/>
    <w:qFormat/>
    <w:uiPriority w:val="99"/>
    <w:rPr>
      <w:sz w:val="21"/>
      <w:szCs w:val="21"/>
    </w:rPr>
  </w:style>
  <w:style w:type="paragraph" w:styleId="23">
    <w:name w:val="List Paragraph"/>
    <w:basedOn w:val="1"/>
    <w:qFormat/>
    <w:uiPriority w:val="99"/>
    <w:pPr>
      <w:ind w:left="720"/>
      <w:contextualSpacing/>
    </w:pPr>
  </w:style>
  <w:style w:type="paragraph" w:customStyle="1" w:styleId="24">
    <w:name w:val="volume-issu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5">
    <w:name w:val="comma-separator"/>
    <w:basedOn w:val="17"/>
    <w:qFormat/>
    <w:uiPriority w:val="0"/>
  </w:style>
  <w:style w:type="character" w:customStyle="1" w:styleId="26">
    <w:name w:val="hlfld-title"/>
    <w:basedOn w:val="17"/>
    <w:qFormat/>
    <w:uiPriority w:val="0"/>
  </w:style>
  <w:style w:type="character" w:customStyle="1" w:styleId="27">
    <w:name w:val="hlfld-contribauthor"/>
    <w:basedOn w:val="17"/>
    <w:qFormat/>
    <w:uiPriority w:val="0"/>
  </w:style>
  <w:style w:type="character" w:customStyle="1" w:styleId="28">
    <w:name w:val="cit-title"/>
    <w:basedOn w:val="17"/>
    <w:qFormat/>
    <w:uiPriority w:val="0"/>
  </w:style>
  <w:style w:type="character" w:customStyle="1" w:styleId="29">
    <w:name w:val="cit-year-info"/>
    <w:basedOn w:val="17"/>
    <w:qFormat/>
    <w:uiPriority w:val="0"/>
  </w:style>
  <w:style w:type="character" w:customStyle="1" w:styleId="30">
    <w:name w:val="cit-volume"/>
    <w:basedOn w:val="17"/>
    <w:qFormat/>
    <w:uiPriority w:val="0"/>
  </w:style>
  <w:style w:type="character" w:customStyle="1" w:styleId="31">
    <w:name w:val="cit-issue"/>
    <w:basedOn w:val="17"/>
    <w:qFormat/>
    <w:uiPriority w:val="0"/>
  </w:style>
  <w:style w:type="character" w:customStyle="1" w:styleId="32">
    <w:name w:val="cit-pagerange"/>
    <w:basedOn w:val="17"/>
    <w:uiPriority w:val="0"/>
  </w:style>
  <w:style w:type="character" w:customStyle="1" w:styleId="33">
    <w:name w:val="en-journal-one-line"/>
    <w:basedOn w:val="17"/>
    <w:qFormat/>
    <w:uiPriority w:val="0"/>
  </w:style>
  <w:style w:type="character" w:customStyle="1" w:styleId="34">
    <w:name w:val="inlineblock"/>
    <w:basedOn w:val="17"/>
    <w:qFormat/>
    <w:uiPriority w:val="0"/>
  </w:style>
  <w:style w:type="character" w:customStyle="1" w:styleId="35">
    <w:name w:val="sciprofiles-link__name"/>
    <w:basedOn w:val="17"/>
    <w:qFormat/>
    <w:uiPriority w:val="0"/>
  </w:style>
  <w:style w:type="character" w:customStyle="1" w:styleId="36">
    <w:name w:val="cited-content_cbycitation_article-contributors"/>
    <w:basedOn w:val="17"/>
    <w:qFormat/>
    <w:uiPriority w:val="0"/>
  </w:style>
  <w:style w:type="character" w:customStyle="1" w:styleId="37">
    <w:name w:val="cited-content_cbycitation_article-title"/>
    <w:basedOn w:val="17"/>
    <w:uiPriority w:val="0"/>
  </w:style>
  <w:style w:type="character" w:customStyle="1" w:styleId="38">
    <w:name w:val="Название1"/>
    <w:basedOn w:val="17"/>
    <w:qFormat/>
    <w:uiPriority w:val="0"/>
  </w:style>
  <w:style w:type="character" w:customStyle="1" w:styleId="39">
    <w:name w:val="Подзаголовок1"/>
    <w:basedOn w:val="17"/>
    <w:uiPriority w:val="0"/>
  </w:style>
  <w:style w:type="character" w:customStyle="1" w:styleId="40">
    <w:name w:val="inline"/>
    <w:basedOn w:val="17"/>
    <w:qFormat/>
    <w:uiPriority w:val="0"/>
  </w:style>
  <w:style w:type="character" w:customStyle="1" w:styleId="41">
    <w:name w:val="article__author-link"/>
    <w:basedOn w:val="17"/>
    <w:qFormat/>
    <w:uiPriority w:val="0"/>
  </w:style>
  <w:style w:type="character" w:customStyle="1" w:styleId="42">
    <w:name w:val="正文文本 字符"/>
    <w:basedOn w:val="17"/>
    <w:link w:val="6"/>
    <w:semiHidden/>
    <w:uiPriority w:val="99"/>
  </w:style>
  <w:style w:type="character" w:customStyle="1" w:styleId="43">
    <w:name w:val="正文首行缩进 字符"/>
    <w:basedOn w:val="42"/>
    <w:link w:val="14"/>
    <w:qFormat/>
    <w:uiPriority w:val="0"/>
    <w:rPr>
      <w:rFonts w:ascii="Times New Roman" w:hAnsi="Times New Roman" w:eastAsia="MS Mincho" w:cs="Times New Roman"/>
      <w:sz w:val="24"/>
      <w:szCs w:val="24"/>
      <w:lang w:eastAsia="ru-RU"/>
    </w:rPr>
  </w:style>
  <w:style w:type="character" w:customStyle="1" w:styleId="44">
    <w:name w:val="标题 字符"/>
    <w:basedOn w:val="17"/>
    <w:link w:val="12"/>
    <w:qFormat/>
    <w:uiPriority w:val="0"/>
    <w:rPr>
      <w:rFonts w:ascii="A3 Times AzLat" w:hAnsi="A3 Times AzLat" w:eastAsia="MS Mincho" w:cs="Times New Roman"/>
      <w:sz w:val="28"/>
      <w:szCs w:val="24"/>
      <w:lang w:eastAsia="ru-RU"/>
    </w:rPr>
  </w:style>
  <w:style w:type="paragraph" w:customStyle="1" w:styleId="45">
    <w:name w:val="1 Знак Знак Знак Знак"/>
    <w:basedOn w:val="1"/>
    <w:qFormat/>
    <w:uiPriority w:val="0"/>
    <w:pPr>
      <w:spacing w:after="0" w:line="240" w:lineRule="auto"/>
    </w:pPr>
    <w:rPr>
      <w:rFonts w:ascii="Verdana" w:hAnsi="Verdana" w:eastAsia="Times New Roman" w:cs="Verdana"/>
      <w:sz w:val="20"/>
      <w:szCs w:val="20"/>
      <w:lang w:val="en-US"/>
    </w:rPr>
  </w:style>
  <w:style w:type="character" w:customStyle="1" w:styleId="46">
    <w:name w:val="标题 1 字符"/>
    <w:basedOn w:val="17"/>
    <w:link w:val="2"/>
    <w:qFormat/>
    <w:uiPriority w:val="9"/>
    <w:rPr>
      <w:rFonts w:ascii="Times New Roman" w:hAnsi="Times New Roman" w:eastAsia="Times New Roman" w:cs="Times New Roman"/>
      <w:b/>
      <w:bCs/>
      <w:kern w:val="36"/>
      <w:sz w:val="48"/>
      <w:szCs w:val="48"/>
      <w:lang w:eastAsia="ru-RU"/>
    </w:rPr>
  </w:style>
  <w:style w:type="character" w:customStyle="1" w:styleId="47">
    <w:name w:val="accordion-tabbed__tab-mobile"/>
    <w:basedOn w:val="17"/>
    <w:qFormat/>
    <w:uiPriority w:val="0"/>
  </w:style>
  <w:style w:type="character" w:customStyle="1" w:styleId="48">
    <w:name w:val="val"/>
    <w:basedOn w:val="17"/>
    <w:qFormat/>
    <w:uiPriority w:val="0"/>
  </w:style>
  <w:style w:type="character" w:customStyle="1" w:styleId="49">
    <w:name w:val="标题 3 字符"/>
    <w:basedOn w:val="17"/>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0">
    <w:name w:val="批注框文本 字符"/>
    <w:basedOn w:val="17"/>
    <w:link w:val="7"/>
    <w:semiHidden/>
    <w:qFormat/>
    <w:uiPriority w:val="99"/>
    <w:rPr>
      <w:rFonts w:ascii="Tahoma" w:hAnsi="Tahoma" w:cs="Tahoma"/>
      <w:sz w:val="16"/>
      <w:szCs w:val="16"/>
    </w:rPr>
  </w:style>
  <w:style w:type="paragraph" w:customStyle="1" w:styleId="5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2">
    <w:name w:val="УДК"/>
    <w:basedOn w:val="1"/>
    <w:qFormat/>
    <w:uiPriority w:val="0"/>
    <w:pPr>
      <w:keepNext/>
      <w:spacing w:line="240" w:lineRule="auto"/>
    </w:pPr>
    <w:rPr>
      <w:rFonts w:ascii="Times New Roman" w:hAnsi="Times New Roman" w:eastAsia="Times New Roman" w:cs="Times New Roman"/>
      <w:sz w:val="18"/>
      <w:szCs w:val="20"/>
      <w:lang w:eastAsia="ru-RU"/>
    </w:rPr>
  </w:style>
  <w:style w:type="character" w:customStyle="1" w:styleId="53">
    <w:name w:val="页眉 字符"/>
    <w:basedOn w:val="17"/>
    <w:link w:val="9"/>
    <w:qFormat/>
    <w:uiPriority w:val="99"/>
  </w:style>
  <w:style w:type="character" w:customStyle="1" w:styleId="54">
    <w:name w:val="页脚 字符"/>
    <w:basedOn w:val="17"/>
    <w:link w:val="8"/>
    <w:qFormat/>
    <w:uiPriority w:val="99"/>
  </w:style>
  <w:style w:type="character" w:customStyle="1" w:styleId="55">
    <w:name w:val="rynqvb"/>
    <w:basedOn w:val="17"/>
    <w:qFormat/>
    <w:uiPriority w:val="0"/>
  </w:style>
  <w:style w:type="paragraph" w:customStyle="1" w:styleId="56">
    <w:name w:val="Фам автора"/>
    <w:basedOn w:val="1"/>
    <w:next w:val="1"/>
    <w:qFormat/>
    <w:uiPriority w:val="0"/>
    <w:pPr>
      <w:keepNext/>
      <w:spacing w:after="120" w:line="240" w:lineRule="auto"/>
      <w:jc w:val="center"/>
      <w:outlineLvl w:val="1"/>
    </w:pPr>
    <w:rPr>
      <w:rFonts w:ascii="Times New Roman" w:hAnsi="Times New Roman" w:eastAsia="Times New Roman" w:cs="Times New Roman"/>
      <w:sz w:val="24"/>
      <w:szCs w:val="20"/>
      <w:lang w:eastAsia="ru-RU"/>
    </w:rPr>
  </w:style>
  <w:style w:type="character" w:customStyle="1" w:styleId="57">
    <w:name w:val="q4iawc"/>
    <w:basedOn w:val="17"/>
    <w:qFormat/>
    <w:uiPriority w:val="0"/>
  </w:style>
  <w:style w:type="character" w:customStyle="1" w:styleId="58">
    <w:name w:val="anchor-text"/>
    <w:basedOn w:val="17"/>
    <w:qFormat/>
    <w:uiPriority w:val="0"/>
  </w:style>
  <w:style w:type="character" w:customStyle="1" w:styleId="59">
    <w:name w:val="author-xref-symbol"/>
    <w:basedOn w:val="17"/>
    <w:qFormat/>
    <w:uiPriority w:val="0"/>
  </w:style>
  <w:style w:type="character" w:customStyle="1" w:styleId="60">
    <w:name w:val="authors-list-item"/>
    <w:basedOn w:val="17"/>
    <w:qFormat/>
    <w:uiPriority w:val="0"/>
  </w:style>
  <w:style w:type="character" w:customStyle="1" w:styleId="61">
    <w:name w:val="author-sup-separator"/>
    <w:basedOn w:val="17"/>
    <w:uiPriority w:val="0"/>
  </w:style>
  <w:style w:type="character" w:customStyle="1" w:styleId="62">
    <w:name w:val="comma"/>
    <w:basedOn w:val="17"/>
    <w:qFormat/>
    <w:uiPriority w:val="0"/>
  </w:style>
  <w:style w:type="character" w:customStyle="1" w:styleId="63">
    <w:name w:val="citation-doi"/>
    <w:basedOn w:val="17"/>
    <w:qFormat/>
    <w:uiPriority w:val="0"/>
  </w:style>
  <w:style w:type="character" w:customStyle="1" w:styleId="64">
    <w:name w:val="a-size-extra-large"/>
    <w:basedOn w:val="17"/>
    <w:qFormat/>
    <w:uiPriority w:val="0"/>
  </w:style>
  <w:style w:type="character" w:customStyle="1" w:styleId="65">
    <w:name w:val="批注文字 字符"/>
    <w:basedOn w:val="17"/>
    <w:link w:val="5"/>
    <w:qFormat/>
    <w:uiPriority w:val="99"/>
  </w:style>
  <w:style w:type="character" w:customStyle="1" w:styleId="66">
    <w:name w:val="批注主题 字符"/>
    <w:basedOn w:val="65"/>
    <w:link w:val="13"/>
    <w:semiHidden/>
    <w:qFormat/>
    <w:uiPriority w:val="99"/>
    <w:rPr>
      <w:b/>
      <w:bCs/>
    </w:rPr>
  </w:style>
  <w:style w:type="character" w:customStyle="1" w:styleId="67">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68">
    <w:name w:val="未处理的提及1"/>
    <w:basedOn w:val="17"/>
    <w:semiHidden/>
    <w:unhideWhenUsed/>
    <w:qFormat/>
    <w:uiPriority w:val="99"/>
    <w:rPr>
      <w:color w:val="605E5C"/>
      <w:shd w:val="clear" w:color="auto" w:fill="E1DFDD"/>
    </w:rPr>
  </w:style>
  <w:style w:type="character" w:customStyle="1" w:styleId="69">
    <w:name w:val="未处理的提及2"/>
    <w:basedOn w:val="17"/>
    <w:semiHidden/>
    <w:unhideWhenUsed/>
    <w:qFormat/>
    <w:uiPriority w:val="99"/>
    <w:rPr>
      <w:color w:val="605E5C"/>
      <w:shd w:val="clear" w:color="auto" w:fill="E1DFDD"/>
    </w:rPr>
  </w:style>
  <w:style w:type="character" w:customStyle="1" w:styleId="70">
    <w:name w:val="未处理的提及3"/>
    <w:basedOn w:val="17"/>
    <w:semiHidden/>
    <w:unhideWhenUsed/>
    <w:qFormat/>
    <w:uiPriority w:val="99"/>
    <w:rPr>
      <w:color w:val="605E5C"/>
      <w:shd w:val="clear" w:color="auto" w:fill="E1DFDD"/>
    </w:rPr>
  </w:style>
  <w:style w:type="paragraph" w:customStyle="1" w:styleId="71">
    <w:name w:val="Template 1"/>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72">
    <w:name w:val="Template 2"/>
    <w:qFormat/>
    <w:uiPriority w:val="0"/>
    <w:pPr>
      <w:spacing w:before="120" w:after="120" w:line="240" w:lineRule="auto"/>
      <w:jc w:val="right"/>
    </w:pPr>
    <w:rPr>
      <w:rFonts w:ascii="Palatino Linotype" w:hAnsi="Palatino Linotype" w:eastAsia="Times New Roman" w:cs="Times New Roman"/>
      <w:snapToGrid w:val="0"/>
      <w:color w:val="000000"/>
      <w:sz w:val="20"/>
      <w:szCs w:val="22"/>
      <w:lang w:val="en-US" w:eastAsia="de-DE" w:bidi="en-US"/>
    </w:rPr>
  </w:style>
  <w:style w:type="paragraph" w:customStyle="1" w:styleId="73">
    <w:name w:val="EndNote Bibliography"/>
    <w:basedOn w:val="1"/>
    <w:link w:val="74"/>
    <w:qFormat/>
    <w:uiPriority w:val="0"/>
    <w:pPr>
      <w:spacing w:after="0" w:line="240" w:lineRule="auto"/>
      <w:jc w:val="both"/>
    </w:pPr>
    <w:rPr>
      <w:rFonts w:ascii="Calibri" w:hAnsi="Calibri" w:cs="Calibri"/>
      <w:sz w:val="20"/>
      <w:szCs w:val="20"/>
      <w:lang w:val="en-US" w:eastAsia="zh-CN"/>
    </w:rPr>
  </w:style>
  <w:style w:type="character" w:customStyle="1" w:styleId="74">
    <w:name w:val="EndNote Bibliography Char"/>
    <w:basedOn w:val="17"/>
    <w:link w:val="73"/>
    <w:qFormat/>
    <w:uiPriority w:val="0"/>
    <w:rPr>
      <w:rFonts w:ascii="Calibri" w:hAnsi="Calibri" w:cs="Calibri"/>
      <w:sz w:val="20"/>
      <w:szCs w:val="20"/>
      <w:lang w:val="en-US" w:eastAsia="zh-CN"/>
    </w:rPr>
  </w:style>
  <w:style w:type="paragraph" w:customStyle="1" w:styleId="75">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color w:val="000000"/>
      <w:sz w:val="20"/>
      <w:szCs w:val="22"/>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02-A513-4AD3-A197-13E51E94F78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1622</Words>
  <Characters>9247</Characters>
  <Lines>77</Lines>
  <Paragraphs>21</Paragraphs>
  <TotalTime>0</TotalTime>
  <ScaleCrop>false</ScaleCrop>
  <LinksUpToDate>false</LinksUpToDate>
  <CharactersWithSpaces>10848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2023-07-06T02:07:00Z</dcterms:created>
  <dc:creator>Otaq208</dc:creator>
  <cp:lastModifiedBy>ReviewerA</cp:lastModifiedBy>
  <cp:lastPrinted>2023-11-29T06:40:00Z</cp:lastPrinted>
  <dcterms:modified xsi:type="dcterms:W3CDTF">2023-12-05T04:03:29Z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C70DEDF865C84291BFD835FB5598D07D_13</vt:lpwstr>
  </property>
</Properties>
</file>